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ACCE" w14:textId="422B35B2" w:rsidR="00245778" w:rsidRDefault="00226ADD" w:rsidP="00226ADD">
      <w:pPr>
        <w:pStyle w:val="RegItemFirstLine"/>
      </w:pPr>
      <w:bookmarkStart w:id="0" w:name="ParasHere"/>
      <w:bookmarkStart w:id="1" w:name="TextCutPoint"/>
      <w:bookmarkEnd w:id="0"/>
      <w:r>
        <w:t>DECLARATION OF EMERGENCY</w:t>
      </w:r>
    </w:p>
    <w:p w14:paraId="73D2676E" w14:textId="69D6E9DC" w:rsidR="00226ADD" w:rsidRDefault="00226ADD" w:rsidP="00226ADD">
      <w:pPr>
        <w:pStyle w:val="RegDepartment"/>
      </w:pPr>
      <w:bookmarkStart w:id="2" w:name="BreakPoint"/>
      <w:bookmarkEnd w:id="2"/>
      <w:r>
        <w:t>Department of Wildlife and Fisheries</w:t>
      </w:r>
    </w:p>
    <w:p w14:paraId="6479D2C8" w14:textId="309840C3" w:rsidR="00226ADD" w:rsidRPr="00226ADD" w:rsidRDefault="00226ADD" w:rsidP="00226ADD">
      <w:pPr>
        <w:pStyle w:val="RegDepartment"/>
      </w:pPr>
      <w:r>
        <w:t>Wildlife and Fisheries Commission</w:t>
      </w:r>
    </w:p>
    <w:p w14:paraId="24734C5E" w14:textId="77777777" w:rsidR="00226ADD" w:rsidRDefault="001C07AC" w:rsidP="00226ADD">
      <w:pPr>
        <w:pStyle w:val="RegItemTitle"/>
        <w:spacing w:before="240"/>
        <w:rPr>
          <w:vanish/>
        </w:rPr>
      </w:pPr>
      <w:r w:rsidRPr="001C07AC">
        <w:t>2026-2027 Waterfowl Falconry Season</w:t>
      </w:r>
    </w:p>
    <w:p w14:paraId="73A25989" w14:textId="114BD021" w:rsidR="001C07AC" w:rsidRPr="001C07AC" w:rsidRDefault="001C07AC" w:rsidP="00226ADD">
      <w:pPr>
        <w:pStyle w:val="A0"/>
      </w:pPr>
      <w:r w:rsidRPr="001C07AC">
        <w:t xml:space="preserve">The Department of Wildlife and Fisheries </w:t>
      </w:r>
      <w:proofErr w:type="gramStart"/>
      <w:r w:rsidRPr="001C07AC">
        <w:t>wishes</w:t>
      </w:r>
      <w:proofErr w:type="gramEnd"/>
      <w:r w:rsidRPr="001C07AC">
        <w:t xml:space="preserve"> to modify the Extended Falconry Seasons for ducks for the 2026-2027 hunting season. This modification adjusts falconry season dates to accommodate the </w:t>
      </w:r>
      <w:proofErr w:type="gramStart"/>
      <w:r w:rsidRPr="001C07AC">
        <w:t>experimental black-bellied</w:t>
      </w:r>
      <w:proofErr w:type="gramEnd"/>
      <w:r w:rsidRPr="001C07AC">
        <w:t xml:space="preserve"> whistling duck season while maintaining consistency with federal regulation for the number of waterfowl hunter exposure days.</w:t>
      </w:r>
      <w:r w:rsidR="00226ADD">
        <w:t xml:space="preserve"> </w:t>
      </w:r>
    </w:p>
    <w:p w14:paraId="3651D721" w14:textId="247C2A87" w:rsidR="001C07AC" w:rsidRPr="001C07AC" w:rsidRDefault="001C07AC" w:rsidP="00226ADD">
      <w:pPr>
        <w:pStyle w:val="A0"/>
      </w:pPr>
      <w:r w:rsidRPr="001C07AC">
        <w:t>In accordance with the provisions of R.S. 49:962.G which allows the Department of Wildlife and Fisheries and the Wildlife and Fisheries Commission to employ emergency procedures to promulgate rules and regulations relative to hunting seasons and all rules and regulations pursuant thereto, R.S. 56:6(25)(a) and 56:115 which provide that the Wildlife and Fisheries Commission may set seasons and establish associated rules and regulations for hunting migratory game birds, the Wildlife and Fisheries Commission hereby adopts the following emergency rule amending the Extended Falconry Season Regulations for ducks for the 2026-2027 season:</w:t>
      </w:r>
    </w:p>
    <w:p w14:paraId="7CB6D84A" w14:textId="4A783AC9" w:rsidR="001C07AC" w:rsidRPr="001C07AC" w:rsidRDefault="001C07AC" w:rsidP="00226ADD">
      <w:pPr>
        <w:pStyle w:val="A0"/>
      </w:pPr>
      <w:bookmarkStart w:id="3" w:name="Tempiii"/>
      <w:r w:rsidRPr="001C07AC">
        <w:t>Extended Falconry Seasons:</w:t>
      </w:r>
    </w:p>
    <w:p w14:paraId="0D947DC8" w14:textId="1B3238A2" w:rsidR="001C07AC" w:rsidRDefault="00B61985" w:rsidP="00226ADD">
      <w:pPr>
        <w:pStyle w:val="A0"/>
      </w:pPr>
      <w:r>
        <w:tab/>
      </w:r>
      <w:r w:rsidR="001C07AC" w:rsidRPr="001C07AC">
        <w:t>East Zone:</w:t>
      </w:r>
      <w:r w:rsidR="00226ADD">
        <w:t xml:space="preserve"> </w:t>
      </w:r>
      <w:r w:rsidR="001C07AC" w:rsidRPr="001C07AC">
        <w:t>November 5-November 20, December 7-December 18</w:t>
      </w:r>
    </w:p>
    <w:p w14:paraId="14AA0E8B" w14:textId="70B35360" w:rsidR="001C07AC" w:rsidRDefault="00B61985" w:rsidP="00226ADD">
      <w:pPr>
        <w:pStyle w:val="A0"/>
      </w:pPr>
      <w:r>
        <w:tab/>
      </w:r>
      <w:bookmarkStart w:id="4" w:name="Here"/>
      <w:bookmarkEnd w:id="4"/>
      <w:r w:rsidR="001C07AC" w:rsidRPr="001C07AC">
        <w:t>West Zone:</w:t>
      </w:r>
      <w:r w:rsidR="00226ADD">
        <w:t xml:space="preserve"> </w:t>
      </w:r>
      <w:r w:rsidR="001C07AC" w:rsidRPr="001C07AC">
        <w:t>November 5-November 13, December 7-December 18, January 25-January 31</w:t>
      </w:r>
    </w:p>
    <w:p w14:paraId="5AFC9667" w14:textId="2DE401FB" w:rsidR="001C07AC" w:rsidRDefault="001C07AC" w:rsidP="00226ADD">
      <w:pPr>
        <w:pStyle w:val="A0"/>
      </w:pPr>
      <w:r w:rsidRPr="001C07AC">
        <w:t xml:space="preserve">This Declaration of Emergency is effective September 13, </w:t>
      </w:r>
      <w:proofErr w:type="gramStart"/>
      <w:r w:rsidRPr="001C07AC">
        <w:t>2026</w:t>
      </w:r>
      <w:proofErr w:type="gramEnd"/>
      <w:r w:rsidRPr="001C07AC">
        <w:t xml:space="preserve"> through January 31, 2027.</w:t>
      </w:r>
    </w:p>
    <w:p w14:paraId="03AE7D28" w14:textId="77777777" w:rsidR="00226ADD" w:rsidRPr="001C07AC" w:rsidRDefault="00226ADD" w:rsidP="00226ADD">
      <w:pPr>
        <w:pStyle w:val="A0"/>
      </w:pPr>
    </w:p>
    <w:p w14:paraId="2722D831" w14:textId="1F2CBB4C" w:rsidR="001C07AC" w:rsidRPr="001C07AC" w:rsidRDefault="001C07AC" w:rsidP="00226ADD">
      <w:pPr>
        <w:pStyle w:val="RegSignature"/>
      </w:pPr>
      <w:bookmarkStart w:id="5" w:name="Temp"/>
      <w:bookmarkEnd w:id="3"/>
      <w:r w:rsidRPr="001C07AC">
        <w:t>Kenneth A. “Andy” Brister</w:t>
      </w:r>
    </w:p>
    <w:p w14:paraId="7ECCA36B" w14:textId="6DCDF563" w:rsidR="001C07AC" w:rsidRDefault="001C07AC" w:rsidP="00226ADD">
      <w:pPr>
        <w:pStyle w:val="RegSignature"/>
      </w:pPr>
      <w:r w:rsidRPr="001C07AC">
        <w:t>Chairman</w:t>
      </w:r>
      <w:bookmarkStart w:id="6" w:name="LastPara"/>
      <w:bookmarkEnd w:id="6"/>
    </w:p>
    <w:bookmarkEnd w:id="5"/>
    <w:p w14:paraId="052DE2AC" w14:textId="08A520B2" w:rsidR="00226ADD" w:rsidRPr="001C07AC" w:rsidRDefault="00226ADD" w:rsidP="00226ADD">
      <w:pPr>
        <w:pStyle w:val="RegLogNumber"/>
      </w:pPr>
      <w:r>
        <w:t>2606#010</w:t>
      </w:r>
      <w:bookmarkEnd w:id="1"/>
    </w:p>
    <w:sectPr w:rsidR="00226ADD" w:rsidRPr="001C07AC" w:rsidSect="00245778">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5D58" w14:textId="77777777" w:rsidR="00535C83" w:rsidRDefault="00535C83">
      <w:r>
        <w:separator/>
      </w:r>
    </w:p>
  </w:endnote>
  <w:endnote w:type="continuationSeparator" w:id="0">
    <w:p w14:paraId="239A5E37" w14:textId="77777777" w:rsidR="00535C83" w:rsidRDefault="0053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0D3E" w14:textId="77777777" w:rsidR="00535C83" w:rsidRDefault="00535C83">
      <w:r>
        <w:separator/>
      </w:r>
    </w:p>
  </w:footnote>
  <w:footnote w:type="continuationSeparator" w:id="0">
    <w:p w14:paraId="0A09F1A1" w14:textId="77777777" w:rsidR="00535C83" w:rsidRDefault="0053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5"/>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6/2/2026 1:06:3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6-2027 Waterfowl Falconry Season "/>
    <w:docVar w:name="DocType" w:val="EMR"/>
    <w:docVar w:name="ExoSeq" w:val="xx"/>
    <w:docVar w:name="FootnotesPresent" w:val="False"/>
    <w:docVar w:name="GovernorName" w:val="Jeff Landry"/>
    <w:docVar w:name="GovInitials" w:val="JML"/>
    <w:docVar w:name="LogInMonth" w:val="06"/>
    <w:docVar w:name="LogInSeq" w:val="010"/>
    <w:docVar w:name="LogInYear" w:val="26"/>
    <w:docVar w:name="PubDate" w:val="May 20, 2026"/>
    <w:docVar w:name="RegNumber" w:val="5"/>
    <w:docVar w:name="RegVolume" w:val="52"/>
    <w:docVar w:name="SecOfStateName" w:val="Nancy Landry"/>
    <w:docVar w:name="StartPageNumber" w:val="1"/>
    <w:docVar w:name="UserInitials" w:val="abm"/>
  </w:docVars>
  <w:rsids>
    <w:rsidRoot w:val="001C07AC"/>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60E4"/>
    <w:rsid w:val="0019712D"/>
    <w:rsid w:val="001A1C79"/>
    <w:rsid w:val="001A5F25"/>
    <w:rsid w:val="001C07AC"/>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26ADD"/>
    <w:rsid w:val="00233BA5"/>
    <w:rsid w:val="00234F60"/>
    <w:rsid w:val="00245778"/>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05F2A"/>
    <w:rsid w:val="00317392"/>
    <w:rsid w:val="00323BC3"/>
    <w:rsid w:val="0033184A"/>
    <w:rsid w:val="00334C77"/>
    <w:rsid w:val="0034220B"/>
    <w:rsid w:val="003434B6"/>
    <w:rsid w:val="00345948"/>
    <w:rsid w:val="0034687F"/>
    <w:rsid w:val="00347686"/>
    <w:rsid w:val="0036355E"/>
    <w:rsid w:val="00375D05"/>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40C7"/>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35C83"/>
    <w:rsid w:val="00542B5D"/>
    <w:rsid w:val="00553BF9"/>
    <w:rsid w:val="00561BA6"/>
    <w:rsid w:val="00580F53"/>
    <w:rsid w:val="00585E38"/>
    <w:rsid w:val="00586010"/>
    <w:rsid w:val="005861CE"/>
    <w:rsid w:val="0059625F"/>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1985"/>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427D6"/>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53678"/>
    <w:rsid w:val="00D6285D"/>
    <w:rsid w:val="00D715C9"/>
    <w:rsid w:val="00D7366F"/>
    <w:rsid w:val="00D75AF8"/>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65A42"/>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0BD08"/>
  <w15:chartTrackingRefBased/>
  <w15:docId w15:val="{0D064AD2-BAA0-4286-AF9B-3F5ACA8F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E4"/>
  </w:style>
  <w:style w:type="paragraph" w:styleId="Heading1">
    <w:name w:val="heading 1"/>
    <w:basedOn w:val="Normal"/>
    <w:next w:val="Normal"/>
    <w:link w:val="Heading1Char"/>
    <w:qFormat/>
    <w:rsid w:val="001960E4"/>
    <w:pPr>
      <w:keepNext/>
      <w:outlineLvl w:val="0"/>
    </w:pPr>
    <w:rPr>
      <w:vanish/>
    </w:rPr>
  </w:style>
  <w:style w:type="character" w:default="1" w:styleId="DefaultParagraphFont">
    <w:name w:val="Default Paragraph Font"/>
    <w:semiHidden/>
    <w:rsid w:val="001960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960E4"/>
  </w:style>
  <w:style w:type="paragraph" w:styleId="Header">
    <w:name w:val="header"/>
    <w:basedOn w:val="Normal"/>
    <w:rsid w:val="001960E4"/>
    <w:pPr>
      <w:tabs>
        <w:tab w:val="center" w:pos="4320"/>
        <w:tab w:val="right" w:pos="8640"/>
      </w:tabs>
    </w:pPr>
  </w:style>
  <w:style w:type="paragraph" w:styleId="Footer">
    <w:name w:val="footer"/>
    <w:basedOn w:val="Normal"/>
    <w:rsid w:val="001960E4"/>
    <w:pPr>
      <w:tabs>
        <w:tab w:val="center" w:pos="4320"/>
        <w:tab w:val="right" w:pos="8640"/>
      </w:tabs>
    </w:pPr>
  </w:style>
  <w:style w:type="paragraph" w:customStyle="1" w:styleId="a">
    <w:name w:val="(a)."/>
    <w:basedOn w:val="Text"/>
    <w:rsid w:val="001960E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1960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1960E4"/>
    <w:pPr>
      <w:tabs>
        <w:tab w:val="decimal" w:pos="1440"/>
        <w:tab w:val="left" w:pos="1728"/>
      </w:tabs>
      <w:jc w:val="both"/>
      <w:outlineLvl w:val="8"/>
    </w:pPr>
    <w:rPr>
      <w:kern w:val="2"/>
    </w:rPr>
  </w:style>
  <w:style w:type="paragraph" w:customStyle="1" w:styleId="1">
    <w:name w:val="1."/>
    <w:basedOn w:val="Normal"/>
    <w:rsid w:val="001960E4"/>
    <w:pPr>
      <w:tabs>
        <w:tab w:val="left" w:pos="720"/>
        <w:tab w:val="left" w:pos="979"/>
        <w:tab w:val="left" w:pos="1152"/>
      </w:tabs>
      <w:ind w:firstLine="360"/>
      <w:jc w:val="both"/>
      <w:outlineLvl w:val="4"/>
    </w:pPr>
    <w:rPr>
      <w:kern w:val="2"/>
    </w:rPr>
  </w:style>
  <w:style w:type="paragraph" w:customStyle="1" w:styleId="A0">
    <w:name w:val="A."/>
    <w:basedOn w:val="Normal"/>
    <w:rsid w:val="001960E4"/>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1960E4"/>
    <w:pPr>
      <w:tabs>
        <w:tab w:val="left" w:pos="907"/>
      </w:tabs>
      <w:ind w:firstLine="547"/>
      <w:jc w:val="both"/>
      <w:outlineLvl w:val="5"/>
    </w:pPr>
    <w:rPr>
      <w:kern w:val="2"/>
    </w:rPr>
  </w:style>
  <w:style w:type="paragraph" w:customStyle="1" w:styleId="AuthorityNote">
    <w:name w:val="Authority Note"/>
    <w:basedOn w:val="Normal"/>
    <w:rsid w:val="001960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1960E4"/>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1960E4"/>
    <w:pPr>
      <w:tabs>
        <w:tab w:val="clear" w:pos="8640"/>
        <w:tab w:val="right" w:pos="4320"/>
      </w:tabs>
      <w:spacing w:before="60"/>
    </w:pPr>
    <w:rPr>
      <w:rFonts w:ascii="Arial" w:hAnsi="Arial"/>
      <w:i/>
      <w:sz w:val="16"/>
    </w:rPr>
  </w:style>
  <w:style w:type="paragraph" w:customStyle="1" w:styleId="FooterOdd">
    <w:name w:val="FooterOdd"/>
    <w:basedOn w:val="Footer"/>
    <w:rsid w:val="001960E4"/>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1960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1960E4"/>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1960E4"/>
    <w:pPr>
      <w:spacing w:after="120"/>
      <w:ind w:firstLine="187"/>
      <w:jc w:val="both"/>
    </w:pPr>
    <w:rPr>
      <w:kern w:val="2"/>
      <w:sz w:val="16"/>
    </w:rPr>
  </w:style>
  <w:style w:type="character" w:styleId="PageNumber">
    <w:name w:val="page number"/>
    <w:rsid w:val="001960E4"/>
    <w:rPr>
      <w:rFonts w:ascii="Times New Roman" w:hAnsi="Times New Roman"/>
      <w:dstrike w:val="0"/>
      <w:color w:val="auto"/>
      <w:sz w:val="20"/>
      <w:vertAlign w:val="baseline"/>
    </w:rPr>
  </w:style>
  <w:style w:type="paragraph" w:customStyle="1" w:styleId="RegCodePart">
    <w:name w:val="Reg Code Part"/>
    <w:rsid w:val="001960E4"/>
    <w:pPr>
      <w:keepNext/>
      <w:jc w:val="center"/>
    </w:pPr>
    <w:rPr>
      <w:b/>
      <w:noProof/>
    </w:rPr>
  </w:style>
  <w:style w:type="paragraph" w:customStyle="1" w:styleId="RegFE1">
    <w:name w:val="Reg F&amp;E 1"/>
    <w:rsid w:val="001960E4"/>
    <w:pPr>
      <w:ind w:left="288" w:hanging="288"/>
      <w:jc w:val="both"/>
    </w:pPr>
    <w:rPr>
      <w:noProof/>
      <w:spacing w:val="-10"/>
      <w:sz w:val="18"/>
    </w:rPr>
  </w:style>
  <w:style w:type="paragraph" w:customStyle="1" w:styleId="RegFE2">
    <w:name w:val="Reg F&amp;E 2"/>
    <w:rsid w:val="001960E4"/>
    <w:pPr>
      <w:ind w:left="288" w:firstLine="288"/>
      <w:jc w:val="both"/>
    </w:pPr>
    <w:rPr>
      <w:noProof/>
      <w:sz w:val="18"/>
    </w:rPr>
  </w:style>
  <w:style w:type="paragraph" w:customStyle="1" w:styleId="Section">
    <w:name w:val="Section"/>
    <w:basedOn w:val="Normal"/>
    <w:rsid w:val="001960E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1960E4"/>
    <w:pPr>
      <w:keepNext/>
      <w:keepLines/>
      <w:spacing w:after="120"/>
      <w:outlineLvl w:val="1"/>
    </w:pPr>
    <w:rPr>
      <w:sz w:val="28"/>
    </w:rPr>
  </w:style>
  <w:style w:type="paragraph" w:customStyle="1" w:styleId="RegCodeTitle">
    <w:name w:val="Reg Code Title"/>
    <w:basedOn w:val="Normal"/>
    <w:next w:val="Normal"/>
    <w:rsid w:val="001960E4"/>
    <w:pPr>
      <w:keepNext/>
      <w:jc w:val="center"/>
    </w:pPr>
    <w:rPr>
      <w:b/>
      <w:kern w:val="28"/>
    </w:rPr>
  </w:style>
  <w:style w:type="paragraph" w:customStyle="1" w:styleId="DD1">
    <w:name w:val="DD1"/>
    <w:rsid w:val="001960E4"/>
    <w:rPr>
      <w:noProof/>
    </w:rPr>
  </w:style>
  <w:style w:type="paragraph" w:customStyle="1" w:styleId="RegDepartment">
    <w:name w:val="Reg Department"/>
    <w:next w:val="RegSubDepartment"/>
    <w:rsid w:val="001960E4"/>
    <w:pPr>
      <w:keepNext/>
      <w:jc w:val="center"/>
    </w:pPr>
    <w:rPr>
      <w:b/>
      <w:noProof/>
    </w:rPr>
  </w:style>
  <w:style w:type="paragraph" w:customStyle="1" w:styleId="RegSubDepartment">
    <w:name w:val="Reg SubDepartment"/>
    <w:rsid w:val="001960E4"/>
    <w:pPr>
      <w:keepNext/>
      <w:spacing w:after="240"/>
      <w:jc w:val="center"/>
    </w:pPr>
    <w:rPr>
      <w:b/>
      <w:noProof/>
      <w:sz w:val="22"/>
    </w:rPr>
  </w:style>
  <w:style w:type="paragraph" w:customStyle="1" w:styleId="RegItemTitle">
    <w:name w:val="Reg Item Title"/>
    <w:rsid w:val="001960E4"/>
    <w:pPr>
      <w:keepNext/>
      <w:spacing w:after="240"/>
      <w:jc w:val="center"/>
    </w:pPr>
    <w:rPr>
      <w:noProof/>
    </w:rPr>
  </w:style>
  <w:style w:type="paragraph" w:customStyle="1" w:styleId="ExoA">
    <w:name w:val="Exo A."/>
    <w:basedOn w:val="Normal"/>
    <w:rsid w:val="001960E4"/>
    <w:pPr>
      <w:tabs>
        <w:tab w:val="left" w:pos="936"/>
      </w:tabs>
      <w:spacing w:line="240" w:lineRule="exact"/>
      <w:ind w:left="360" w:right="360" w:firstLine="187"/>
      <w:jc w:val="both"/>
    </w:pPr>
  </w:style>
  <w:style w:type="paragraph" w:customStyle="1" w:styleId="ExoNormal">
    <w:name w:val="Exo Normal"/>
    <w:rsid w:val="001960E4"/>
    <w:pPr>
      <w:tabs>
        <w:tab w:val="left" w:pos="1656"/>
      </w:tabs>
      <w:ind w:firstLine="360"/>
      <w:jc w:val="both"/>
    </w:pPr>
    <w:rPr>
      <w:noProof/>
    </w:rPr>
  </w:style>
  <w:style w:type="paragraph" w:customStyle="1" w:styleId="RegItemFirstLine">
    <w:name w:val="Reg Item First Line"/>
    <w:next w:val="RegDepartment"/>
    <w:rsid w:val="001960E4"/>
    <w:pPr>
      <w:keepNext/>
      <w:tabs>
        <w:tab w:val="left" w:pos="-1440"/>
      </w:tabs>
      <w:spacing w:after="120"/>
      <w:jc w:val="center"/>
    </w:pPr>
    <w:rPr>
      <w:b/>
      <w:noProof/>
    </w:rPr>
  </w:style>
  <w:style w:type="paragraph" w:customStyle="1" w:styleId="RegSignature">
    <w:name w:val="Reg Signature"/>
    <w:basedOn w:val="Normal"/>
    <w:rsid w:val="001960E4"/>
    <w:pPr>
      <w:keepNext/>
      <w:ind w:left="2160"/>
      <w:jc w:val="both"/>
    </w:pPr>
  </w:style>
  <w:style w:type="paragraph" w:customStyle="1" w:styleId="ExoSecOfState">
    <w:name w:val="Exo SecOfState"/>
    <w:rsid w:val="001960E4"/>
    <w:pPr>
      <w:keepNext/>
    </w:pPr>
    <w:rPr>
      <w:noProof/>
    </w:rPr>
  </w:style>
  <w:style w:type="paragraph" w:customStyle="1" w:styleId="RegDoubleIndent">
    <w:name w:val="Reg Double Indent"/>
    <w:rsid w:val="001960E4"/>
    <w:pPr>
      <w:ind w:left="432" w:right="432"/>
      <w:jc w:val="both"/>
    </w:pPr>
    <w:rPr>
      <w:noProof/>
    </w:rPr>
  </w:style>
  <w:style w:type="paragraph" w:customStyle="1" w:styleId="RegLogNumber">
    <w:name w:val="Reg Log Number"/>
    <w:rsid w:val="001960E4"/>
    <w:rPr>
      <w:noProof/>
      <w:sz w:val="16"/>
    </w:rPr>
  </w:style>
  <w:style w:type="paragraph" w:customStyle="1" w:styleId="RegSectionTitle">
    <w:name w:val="RegSectionTitle"/>
    <w:rsid w:val="001960E4"/>
    <w:pPr>
      <w:jc w:val="center"/>
    </w:pPr>
    <w:rPr>
      <w:rFonts w:ascii="Arial" w:hAnsi="Arial"/>
      <w:b/>
      <w:noProof/>
      <w:sz w:val="48"/>
    </w:rPr>
  </w:style>
  <w:style w:type="character" w:customStyle="1" w:styleId="Heading1Char">
    <w:name w:val="Heading 1 Char"/>
    <w:link w:val="Heading1"/>
    <w:rsid w:val="001C07AC"/>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3</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4</cp:revision>
  <cp:lastPrinted>2026-06-02T18:10:00Z</cp:lastPrinted>
  <dcterms:created xsi:type="dcterms:W3CDTF">2026-06-02T18:10:00Z</dcterms:created>
  <dcterms:modified xsi:type="dcterms:W3CDTF">2026-06-02T18:26:00Z</dcterms:modified>
</cp:coreProperties>
</file>