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CC999" w14:textId="71A336D7" w:rsidR="007C3DD9" w:rsidRDefault="00F47B29">
      <w:pPr>
        <w:spacing w:line="480" w:lineRule="auto"/>
        <w:rPr>
          <w:rFonts w:ascii="Times New Roman" w:hAnsi="Times New Roman" w:cs="Times New Roman"/>
          <w:b/>
          <w:bCs/>
          <w:sz w:val="28"/>
          <w:szCs w:val="28"/>
        </w:rPr>
      </w:pPr>
      <w:r>
        <w:rPr>
          <w:noProof/>
        </w:rPr>
        <w:drawing>
          <wp:inline distT="0" distB="0" distL="0" distR="0" wp14:anchorId="57CEC618" wp14:editId="03DC923C">
            <wp:extent cx="5943600" cy="1127125"/>
            <wp:effectExtent l="0" t="0" r="0" b="0"/>
            <wp:docPr id="1" name="Picture 1" descr="State of Louisiana Header font with Louisiana State Seal in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of Louisiana Header font with Louisiana State Seal in cent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127125"/>
                    </a:xfrm>
                    <a:prstGeom prst="rect">
                      <a:avLst/>
                    </a:prstGeom>
                    <a:solidFill>
                      <a:srgbClr val="FFFFFF"/>
                    </a:solidFill>
                    <a:ln>
                      <a:noFill/>
                    </a:ln>
                  </pic:spPr>
                </pic:pic>
              </a:graphicData>
            </a:graphic>
          </wp:inline>
        </w:drawing>
      </w:r>
    </w:p>
    <w:p w14:paraId="344EA41C" w14:textId="77777777" w:rsidR="007C3DD9" w:rsidRPr="000359BE" w:rsidRDefault="009D3D28">
      <w:pPr>
        <w:spacing w:after="0"/>
        <w:jc w:val="center"/>
        <w:rPr>
          <w:rFonts w:ascii="Times New Roman" w:hAnsi="Times New Roman" w:cs="Times New Roman"/>
          <w:b/>
          <w:bCs/>
          <w:smallCaps/>
          <w:sz w:val="28"/>
          <w:szCs w:val="28"/>
        </w:rPr>
      </w:pPr>
      <w:r w:rsidRPr="000359BE">
        <w:rPr>
          <w:rFonts w:ascii="Times New Roman" w:hAnsi="Times New Roman" w:cs="Times New Roman"/>
          <w:b/>
          <w:bCs/>
          <w:smallCaps/>
          <w:sz w:val="28"/>
          <w:szCs w:val="28"/>
        </w:rPr>
        <w:t>EXECUTIVE DEPARTMENT</w:t>
      </w:r>
    </w:p>
    <w:p w14:paraId="47FAA27C" w14:textId="77777777" w:rsidR="007C3DD9" w:rsidRPr="000359BE" w:rsidRDefault="009D3D28">
      <w:pPr>
        <w:spacing w:after="0"/>
        <w:jc w:val="center"/>
        <w:rPr>
          <w:rFonts w:ascii="Times New Roman" w:hAnsi="Times New Roman" w:cs="Times New Roman"/>
          <w:b/>
          <w:bCs/>
          <w:smallCaps/>
          <w:sz w:val="28"/>
          <w:szCs w:val="28"/>
        </w:rPr>
      </w:pPr>
      <w:r w:rsidRPr="000359BE">
        <w:rPr>
          <w:rFonts w:ascii="Times New Roman" w:hAnsi="Times New Roman" w:cs="Times New Roman"/>
          <w:b/>
          <w:bCs/>
          <w:smallCaps/>
          <w:sz w:val="28"/>
          <w:szCs w:val="28"/>
        </w:rPr>
        <w:t>OFFICE OF THE GOVERNOR</w:t>
      </w:r>
    </w:p>
    <w:p w14:paraId="7538407E" w14:textId="695EFF80" w:rsidR="007C3DD9" w:rsidRPr="000359BE" w:rsidRDefault="009D3D28">
      <w:pPr>
        <w:spacing w:after="0"/>
        <w:jc w:val="center"/>
        <w:rPr>
          <w:rFonts w:ascii="Times New Roman" w:hAnsi="Times New Roman" w:cs="Times New Roman"/>
          <w:b/>
          <w:bCs/>
          <w:smallCaps/>
        </w:rPr>
      </w:pPr>
      <w:r w:rsidRPr="000359BE">
        <w:rPr>
          <w:rFonts w:ascii="Times New Roman" w:hAnsi="Times New Roman" w:cs="Times New Roman"/>
          <w:b/>
          <w:bCs/>
          <w:smallCaps/>
          <w:sz w:val="28"/>
          <w:szCs w:val="28"/>
        </w:rPr>
        <w:t>EXECUTIVE ORDER NUMBER JML</w:t>
      </w:r>
      <w:r w:rsidR="008760F5">
        <w:rPr>
          <w:rFonts w:ascii="Times New Roman" w:hAnsi="Times New Roman" w:cs="Times New Roman"/>
          <w:b/>
          <w:bCs/>
          <w:smallCaps/>
          <w:sz w:val="28"/>
          <w:szCs w:val="28"/>
        </w:rPr>
        <w:t xml:space="preserve"> </w:t>
      </w:r>
      <w:r w:rsidRPr="000359BE">
        <w:rPr>
          <w:rFonts w:ascii="Times New Roman" w:hAnsi="Times New Roman" w:cs="Times New Roman"/>
          <w:b/>
          <w:bCs/>
          <w:smallCaps/>
          <w:sz w:val="28"/>
          <w:szCs w:val="28"/>
        </w:rPr>
        <w:t>26-</w:t>
      </w:r>
      <w:r w:rsidR="008E33D6" w:rsidRPr="000359BE">
        <w:rPr>
          <w:rFonts w:ascii="Times New Roman" w:hAnsi="Times New Roman" w:cs="Times New Roman"/>
          <w:b/>
          <w:bCs/>
          <w:smallCaps/>
          <w:sz w:val="28"/>
          <w:szCs w:val="28"/>
        </w:rPr>
        <w:t>100</w:t>
      </w:r>
    </w:p>
    <w:p w14:paraId="0A0F0CA0" w14:textId="7C7CCC27" w:rsidR="007C3DD9" w:rsidRDefault="009D3D28" w:rsidP="008760F5">
      <w:pPr>
        <w:spacing w:after="240"/>
        <w:rPr>
          <w:rFonts w:ascii="Times New Roman" w:hAnsi="Times New Roman" w:cs="Times New Roman"/>
          <w:b/>
          <w:bCs/>
          <w:i/>
          <w:iCs/>
          <w:sz w:val="28"/>
          <w:szCs w:val="28"/>
        </w:rPr>
      </w:pPr>
      <w:r>
        <w:rPr>
          <w:rFonts w:ascii="Times New Roman" w:hAnsi="Times New Roman" w:cs="Times New Roman"/>
          <w:b/>
          <w:bCs/>
        </w:rPr>
        <w:t>_____________________________________________________________________________</w:t>
      </w:r>
      <w:r>
        <w:rPr>
          <w:rFonts w:ascii="Times New Roman" w:hAnsi="Times New Roman" w:cs="Times New Roman"/>
        </w:rPr>
        <w:t> </w:t>
      </w:r>
    </w:p>
    <w:p w14:paraId="7E640A7F" w14:textId="77777777" w:rsidR="007C3DD9" w:rsidRPr="000359BE" w:rsidRDefault="009D3D28">
      <w:pPr>
        <w:spacing w:after="0"/>
        <w:jc w:val="center"/>
        <w:rPr>
          <w:rFonts w:ascii="Times New Roman" w:hAnsi="Times New Roman" w:cs="Times New Roman"/>
          <w:b/>
          <w:bCs/>
          <w:i/>
          <w:iCs/>
          <w:sz w:val="32"/>
          <w:szCs w:val="32"/>
        </w:rPr>
      </w:pPr>
      <w:r w:rsidRPr="000359BE">
        <w:rPr>
          <w:rFonts w:ascii="Times New Roman" w:hAnsi="Times New Roman" w:cs="Times New Roman"/>
          <w:b/>
          <w:bCs/>
          <w:i/>
          <w:iCs/>
          <w:sz w:val="32"/>
          <w:szCs w:val="32"/>
        </w:rPr>
        <w:t>FLAGS AT HALF-STAFF</w:t>
      </w:r>
    </w:p>
    <w:p w14:paraId="5EF3A910" w14:textId="77777777" w:rsidR="007C3DD9" w:rsidRPr="000359BE" w:rsidRDefault="009D3D28">
      <w:pPr>
        <w:spacing w:after="0"/>
        <w:jc w:val="center"/>
        <w:rPr>
          <w:rFonts w:ascii="Times New Roman" w:hAnsi="Times New Roman" w:cs="Times New Roman"/>
          <w:b/>
          <w:bCs/>
          <w:sz w:val="32"/>
          <w:szCs w:val="32"/>
        </w:rPr>
      </w:pPr>
      <w:r w:rsidRPr="000359BE">
        <w:rPr>
          <w:rFonts w:ascii="Times New Roman" w:hAnsi="Times New Roman" w:cs="Times New Roman"/>
          <w:b/>
          <w:bCs/>
          <w:i/>
          <w:iCs/>
          <w:sz w:val="32"/>
          <w:szCs w:val="32"/>
        </w:rPr>
        <w:t>WILLIAM PERSHING “BILLY” BUTLER</w:t>
      </w:r>
    </w:p>
    <w:p w14:paraId="44A9BFA0" w14:textId="7117101D" w:rsidR="007C3DD9" w:rsidRDefault="009D3D28" w:rsidP="00B34355">
      <w:pPr>
        <w:spacing w:after="0" w:line="240" w:lineRule="auto"/>
        <w:rPr>
          <w:rFonts w:ascii="Times New Roman" w:hAnsi="Times New Roman" w:cs="Times New Roman"/>
          <w:b/>
          <w:bCs/>
        </w:rPr>
      </w:pPr>
      <w:r>
        <w:rPr>
          <w:rFonts w:ascii="Times New Roman" w:hAnsi="Times New Roman" w:cs="Times New Roman"/>
          <w:b/>
          <w:bCs/>
        </w:rPr>
        <w:t>______________________________________________________________________________</w:t>
      </w:r>
    </w:p>
    <w:p w14:paraId="418399AC" w14:textId="77777777" w:rsidR="008760F5" w:rsidRDefault="008760F5" w:rsidP="008760F5">
      <w:pPr>
        <w:spacing w:after="120" w:line="240" w:lineRule="auto"/>
        <w:ind w:firstLine="720"/>
        <w:jc w:val="both"/>
        <w:rPr>
          <w:rFonts w:ascii="Times New Roman" w:hAnsi="Times New Roman" w:cs="Times New Roman"/>
          <w:b/>
          <w:bCs/>
        </w:rPr>
      </w:pPr>
    </w:p>
    <w:p w14:paraId="3F293DC8" w14:textId="1CD20E84" w:rsidR="007C3DD9" w:rsidRDefault="009D3D28" w:rsidP="002F56D3">
      <w:pPr>
        <w:spacing w:after="120" w:line="480" w:lineRule="auto"/>
        <w:ind w:firstLine="720"/>
        <w:jc w:val="both"/>
        <w:rPr>
          <w:rFonts w:ascii="Times New Roman" w:hAnsi="Times New Roman" w:cs="Times New Roman"/>
        </w:rPr>
      </w:pPr>
      <w:proofErr w:type="gramStart"/>
      <w:r w:rsidRPr="5258562D">
        <w:rPr>
          <w:rFonts w:ascii="Times New Roman" w:hAnsi="Times New Roman" w:cs="Times New Roman"/>
          <w:b/>
          <w:bCs/>
        </w:rPr>
        <w:t>WHEREAS,</w:t>
      </w:r>
      <w:proofErr w:type="gramEnd"/>
      <w:r w:rsidRPr="5258562D">
        <w:rPr>
          <w:rFonts w:ascii="Times New Roman" w:hAnsi="Times New Roman" w:cs="Times New Roman"/>
        </w:rPr>
        <w:t xml:space="preserve"> </w:t>
      </w:r>
      <w:r w:rsidR="2195171B" w:rsidRPr="5258562D">
        <w:rPr>
          <w:rFonts w:ascii="Times New Roman" w:hAnsi="Times New Roman" w:cs="Times New Roman"/>
        </w:rPr>
        <w:t xml:space="preserve">Technician Fourth Grade </w:t>
      </w:r>
      <w:r w:rsidRPr="5258562D">
        <w:rPr>
          <w:rFonts w:ascii="Times New Roman" w:hAnsi="Times New Roman" w:cs="Times New Roman"/>
        </w:rPr>
        <w:t xml:space="preserve">William Pershing “Billy” Butler made the ultimate sacrifice </w:t>
      </w:r>
      <w:r w:rsidR="6F891549" w:rsidRPr="5258562D">
        <w:rPr>
          <w:rFonts w:ascii="Times New Roman" w:hAnsi="Times New Roman" w:cs="Times New Roman"/>
        </w:rPr>
        <w:t>for</w:t>
      </w:r>
      <w:r w:rsidRPr="5258562D">
        <w:rPr>
          <w:rFonts w:ascii="Times New Roman" w:hAnsi="Times New Roman" w:cs="Times New Roman"/>
        </w:rPr>
        <w:t xml:space="preserve"> our country on December 27, 1942;</w:t>
      </w:r>
    </w:p>
    <w:p w14:paraId="2C3407A3" w14:textId="0BCF1EB5" w:rsidR="007C3DD9" w:rsidRDefault="009D3D28" w:rsidP="002F56D3">
      <w:pPr>
        <w:spacing w:after="120" w:line="480" w:lineRule="auto"/>
        <w:ind w:firstLine="720"/>
        <w:jc w:val="both"/>
        <w:rPr>
          <w:rFonts w:ascii="Times New Roman" w:hAnsi="Times New Roman" w:cs="Times New Roman"/>
          <w:b/>
          <w:bCs/>
        </w:rPr>
      </w:pPr>
      <w:r w:rsidRPr="5258562D">
        <w:rPr>
          <w:rFonts w:ascii="Times New Roman" w:hAnsi="Times New Roman" w:cs="Times New Roman"/>
          <w:b/>
          <w:bCs/>
        </w:rPr>
        <w:t>WHEREAS,</w:t>
      </w:r>
      <w:r w:rsidRPr="5258562D">
        <w:rPr>
          <w:rFonts w:ascii="Times New Roman" w:hAnsi="Times New Roman" w:cs="Times New Roman"/>
        </w:rPr>
        <w:t xml:space="preserve"> he was born to William Albert Butler, Jr. and Mary Elizabeth Wright Butler</w:t>
      </w:r>
      <w:r w:rsidR="3CEA3036" w:rsidRPr="5258562D">
        <w:rPr>
          <w:rFonts w:ascii="Times New Roman" w:hAnsi="Times New Roman" w:cs="Times New Roman"/>
        </w:rPr>
        <w:t xml:space="preserve"> </w:t>
      </w:r>
      <w:r w:rsidRPr="5258562D">
        <w:rPr>
          <w:rFonts w:ascii="Times New Roman" w:hAnsi="Times New Roman" w:cs="Times New Roman"/>
        </w:rPr>
        <w:t>on May 10, 1920, in Parkdale, Arkansas, and came of age during the Great Depression;</w:t>
      </w:r>
    </w:p>
    <w:p w14:paraId="6315B3DB" w14:textId="4C60B2CA" w:rsidR="007C3DD9" w:rsidRDefault="009D3D28" w:rsidP="002F56D3">
      <w:pPr>
        <w:spacing w:after="120" w:line="480" w:lineRule="auto"/>
        <w:ind w:firstLine="720"/>
        <w:jc w:val="both"/>
        <w:rPr>
          <w:rFonts w:ascii="Times New Roman" w:hAnsi="Times New Roman" w:cs="Times New Roman"/>
        </w:rPr>
      </w:pPr>
      <w:proofErr w:type="gramStart"/>
      <w:r w:rsidRPr="5258562D">
        <w:rPr>
          <w:rFonts w:ascii="Times New Roman" w:hAnsi="Times New Roman" w:cs="Times New Roman"/>
          <w:b/>
          <w:bCs/>
        </w:rPr>
        <w:t>WHEREAS,</w:t>
      </w:r>
      <w:proofErr w:type="gramEnd"/>
      <w:r w:rsidRPr="5258562D">
        <w:rPr>
          <w:rFonts w:ascii="Times New Roman" w:hAnsi="Times New Roman" w:cs="Times New Roman"/>
        </w:rPr>
        <w:t xml:space="preserve"> he graduated near the top of his class from Bonita High School and later moved to Bastrop, where he worked as a </w:t>
      </w:r>
      <w:r w:rsidR="55262DB7" w:rsidRPr="5258562D">
        <w:rPr>
          <w:rFonts w:ascii="Times New Roman" w:hAnsi="Times New Roman" w:cs="Times New Roman"/>
        </w:rPr>
        <w:t xml:space="preserve">grocery </w:t>
      </w:r>
      <w:r w:rsidRPr="5258562D">
        <w:rPr>
          <w:rFonts w:ascii="Times New Roman" w:hAnsi="Times New Roman" w:cs="Times New Roman"/>
        </w:rPr>
        <w:t>store clerk before World War II;</w:t>
      </w:r>
    </w:p>
    <w:p w14:paraId="52A1C8E0" w14:textId="77777777" w:rsidR="007C3DD9" w:rsidRDefault="009D3D28" w:rsidP="002F56D3">
      <w:pPr>
        <w:spacing w:after="120" w:line="480" w:lineRule="auto"/>
        <w:ind w:firstLine="720"/>
        <w:jc w:val="both"/>
        <w:rPr>
          <w:rFonts w:ascii="Times New Roman" w:hAnsi="Times New Roman" w:cs="Times New Roman"/>
          <w:b/>
          <w:bCs/>
        </w:rPr>
      </w:pPr>
      <w:r>
        <w:rPr>
          <w:rFonts w:ascii="Times New Roman" w:hAnsi="Times New Roman" w:cs="Times New Roman"/>
          <w:b/>
          <w:bCs/>
        </w:rPr>
        <w:t>WHEREAS,</w:t>
      </w:r>
      <w:r>
        <w:rPr>
          <w:rFonts w:ascii="Times New Roman" w:hAnsi="Times New Roman" w:cs="Times New Roman"/>
        </w:rPr>
        <w:t xml:space="preserve"> at the age of twenty, he answered his nation’s call with unwavering resolve, enlisting in the United States Army Air Corps from Louisiana on August 15, 1940;</w:t>
      </w:r>
    </w:p>
    <w:p w14:paraId="23A41DEE" w14:textId="77777777" w:rsidR="007C3DD9" w:rsidRDefault="009D3D28" w:rsidP="002F56D3">
      <w:pPr>
        <w:spacing w:after="120" w:line="480" w:lineRule="auto"/>
        <w:ind w:firstLine="720"/>
        <w:jc w:val="both"/>
        <w:rPr>
          <w:rFonts w:ascii="Times New Roman" w:hAnsi="Times New Roman" w:cs="Times New Roman"/>
          <w:b/>
          <w:bCs/>
        </w:rPr>
      </w:pPr>
      <w:r>
        <w:rPr>
          <w:rFonts w:ascii="Times New Roman" w:hAnsi="Times New Roman" w:cs="Times New Roman"/>
          <w:b/>
          <w:bCs/>
        </w:rPr>
        <w:t>WHEREAS,</w:t>
      </w:r>
      <w:r>
        <w:rPr>
          <w:rFonts w:ascii="Times New Roman" w:hAnsi="Times New Roman" w:cs="Times New Roman"/>
        </w:rPr>
        <w:t xml:space="preserve"> he was assigned to the Air Corps Detachment, Weather, Philippines, later the 5th Air Corps Squadron, Weather, and served at Nichols Field on Luzon, providing critical weather support for military operations;</w:t>
      </w:r>
    </w:p>
    <w:p w14:paraId="6A1D0428" w14:textId="77777777" w:rsidR="007C3DD9" w:rsidRDefault="009D3D28" w:rsidP="002F56D3">
      <w:pPr>
        <w:spacing w:after="120" w:line="480" w:lineRule="auto"/>
        <w:ind w:firstLine="720"/>
        <w:jc w:val="both"/>
        <w:rPr>
          <w:rFonts w:ascii="Times New Roman" w:hAnsi="Times New Roman" w:cs="Times New Roman"/>
          <w:b/>
          <w:bCs/>
        </w:rPr>
      </w:pPr>
      <w:r>
        <w:rPr>
          <w:rFonts w:ascii="Times New Roman" w:hAnsi="Times New Roman" w:cs="Times New Roman"/>
          <w:b/>
          <w:bCs/>
        </w:rPr>
        <w:t>WHEREAS,</w:t>
      </w:r>
      <w:r>
        <w:rPr>
          <w:rFonts w:ascii="Times New Roman" w:hAnsi="Times New Roman" w:cs="Times New Roman"/>
        </w:rPr>
        <w:t xml:space="preserve"> after Japanese forces invaded the Philippines in December 1941, he and his fellow service members resisted enemy forces under desperate conditions until United States forces surrendered on the Bataan Peninsula on April 9, 1942;</w:t>
      </w:r>
    </w:p>
    <w:p w14:paraId="7635646B" w14:textId="77777777" w:rsidR="007C3DD9" w:rsidRDefault="009D3D28" w:rsidP="002F56D3">
      <w:pPr>
        <w:spacing w:after="120" w:line="480" w:lineRule="auto"/>
        <w:ind w:firstLine="720"/>
        <w:jc w:val="both"/>
        <w:rPr>
          <w:rFonts w:ascii="Times New Roman" w:hAnsi="Times New Roman" w:cs="Times New Roman"/>
          <w:b/>
          <w:bCs/>
        </w:rPr>
      </w:pPr>
      <w:r>
        <w:rPr>
          <w:rFonts w:ascii="Times New Roman" w:hAnsi="Times New Roman" w:cs="Times New Roman"/>
          <w:b/>
          <w:bCs/>
        </w:rPr>
        <w:t>WHEREAS,</w:t>
      </w:r>
      <w:r>
        <w:rPr>
          <w:rFonts w:ascii="Times New Roman" w:hAnsi="Times New Roman" w:cs="Times New Roman"/>
        </w:rPr>
        <w:t xml:space="preserve"> following the surrender, he was taken as a prisoner of war;</w:t>
      </w:r>
    </w:p>
    <w:p w14:paraId="795A60AB" w14:textId="77777777" w:rsidR="007C3DD9" w:rsidRDefault="009D3D28" w:rsidP="002F56D3">
      <w:pPr>
        <w:spacing w:after="120" w:line="480" w:lineRule="auto"/>
        <w:ind w:firstLine="720"/>
        <w:jc w:val="both"/>
        <w:rPr>
          <w:rFonts w:ascii="Times New Roman" w:hAnsi="Times New Roman" w:cs="Times New Roman"/>
          <w:b/>
          <w:bCs/>
        </w:rPr>
      </w:pPr>
      <w:proofErr w:type="gramStart"/>
      <w:r>
        <w:rPr>
          <w:rFonts w:ascii="Times New Roman" w:hAnsi="Times New Roman" w:cs="Times New Roman"/>
          <w:b/>
          <w:bCs/>
        </w:rPr>
        <w:t>WHEREAS,</w:t>
      </w:r>
      <w:proofErr w:type="gramEnd"/>
      <w:r>
        <w:rPr>
          <w:rFonts w:ascii="Times New Roman" w:hAnsi="Times New Roman" w:cs="Times New Roman"/>
        </w:rPr>
        <w:t xml:space="preserve"> he was among the approximately 75,000 American and Filipino prisoners of war forced into the brutal 65-mile Bataan Death March, one of the most horrific trials of World War II;</w:t>
      </w:r>
    </w:p>
    <w:p w14:paraId="1B3B6D72" w14:textId="77777777" w:rsidR="007C3DD9" w:rsidRDefault="009D3D28" w:rsidP="002F56D3">
      <w:pPr>
        <w:spacing w:after="120" w:line="480" w:lineRule="auto"/>
        <w:ind w:firstLine="720"/>
        <w:jc w:val="both"/>
        <w:rPr>
          <w:rFonts w:ascii="Times New Roman" w:hAnsi="Times New Roman" w:cs="Times New Roman"/>
          <w:b/>
          <w:bCs/>
        </w:rPr>
      </w:pPr>
      <w:proofErr w:type="gramStart"/>
      <w:r>
        <w:rPr>
          <w:rFonts w:ascii="Times New Roman" w:hAnsi="Times New Roman" w:cs="Times New Roman"/>
          <w:b/>
          <w:bCs/>
        </w:rPr>
        <w:t>WHEREAS,</w:t>
      </w:r>
      <w:proofErr w:type="gramEnd"/>
      <w:r>
        <w:rPr>
          <w:rFonts w:ascii="Times New Roman" w:hAnsi="Times New Roman" w:cs="Times New Roman"/>
        </w:rPr>
        <w:t xml:space="preserve"> he met this profound cruelty with a courage that continues to inspire and humble us;</w:t>
      </w:r>
    </w:p>
    <w:p w14:paraId="51E2627D" w14:textId="38D7669C" w:rsidR="007C3DD9" w:rsidRDefault="009D3D28" w:rsidP="002F56D3">
      <w:pPr>
        <w:spacing w:after="120" w:line="480" w:lineRule="auto"/>
        <w:ind w:firstLine="720"/>
        <w:jc w:val="both"/>
        <w:rPr>
          <w:rFonts w:ascii="Times New Roman" w:hAnsi="Times New Roman" w:cs="Times New Roman"/>
          <w:b/>
          <w:bCs/>
        </w:rPr>
      </w:pPr>
      <w:r>
        <w:rPr>
          <w:rFonts w:ascii="Times New Roman" w:hAnsi="Times New Roman" w:cs="Times New Roman"/>
          <w:b/>
          <w:bCs/>
        </w:rPr>
        <w:lastRenderedPageBreak/>
        <w:t>WHEREAS,</w:t>
      </w:r>
      <w:r>
        <w:rPr>
          <w:rFonts w:ascii="Times New Roman" w:hAnsi="Times New Roman" w:cs="Times New Roman"/>
        </w:rPr>
        <w:t xml:space="preserve"> following the Bataan Death March, he was imprisoned at the Cabanatuan Prisoner of War Camp</w:t>
      </w:r>
      <w:r w:rsidR="00B31D52">
        <w:rPr>
          <w:rFonts w:ascii="Times New Roman" w:hAnsi="Times New Roman" w:cs="Times New Roman"/>
        </w:rPr>
        <w:t xml:space="preserve"> #1</w:t>
      </w:r>
      <w:r>
        <w:rPr>
          <w:rFonts w:ascii="Times New Roman" w:hAnsi="Times New Roman" w:cs="Times New Roman"/>
        </w:rPr>
        <w:t>, where more than 2,500 prisoners perished during the war;</w:t>
      </w:r>
    </w:p>
    <w:p w14:paraId="74E93876" w14:textId="77777777" w:rsidR="007C3DD9" w:rsidRDefault="009D3D28" w:rsidP="002F56D3">
      <w:pPr>
        <w:spacing w:after="120" w:line="480" w:lineRule="auto"/>
        <w:ind w:firstLine="720"/>
        <w:jc w:val="both"/>
        <w:rPr>
          <w:rFonts w:ascii="Times New Roman" w:hAnsi="Times New Roman" w:cs="Times New Roman"/>
          <w:b/>
          <w:bCs/>
        </w:rPr>
      </w:pPr>
      <w:r>
        <w:rPr>
          <w:rFonts w:ascii="Times New Roman" w:hAnsi="Times New Roman" w:cs="Times New Roman"/>
          <w:b/>
          <w:bCs/>
        </w:rPr>
        <w:t>WHEREAS,</w:t>
      </w:r>
      <w:r>
        <w:rPr>
          <w:rFonts w:ascii="Times New Roman" w:hAnsi="Times New Roman" w:cs="Times New Roman"/>
        </w:rPr>
        <w:t xml:space="preserve"> enduring starvation, disease, and the brutal realities of captivity, he died on December 27, 1942, at the age of twenty-two;</w:t>
      </w:r>
    </w:p>
    <w:p w14:paraId="32280C04" w14:textId="77777777" w:rsidR="007C3DD9" w:rsidRDefault="009D3D28" w:rsidP="002F56D3">
      <w:pPr>
        <w:spacing w:after="120" w:line="480" w:lineRule="auto"/>
        <w:ind w:firstLine="720"/>
        <w:jc w:val="both"/>
        <w:rPr>
          <w:rFonts w:ascii="Times New Roman" w:hAnsi="Times New Roman" w:cs="Times New Roman"/>
        </w:rPr>
      </w:pPr>
      <w:proofErr w:type="gramStart"/>
      <w:r>
        <w:rPr>
          <w:rFonts w:ascii="Times New Roman" w:hAnsi="Times New Roman" w:cs="Times New Roman"/>
          <w:b/>
          <w:bCs/>
        </w:rPr>
        <w:t>WHEREAS,</w:t>
      </w:r>
      <w:proofErr w:type="gramEnd"/>
      <w:r>
        <w:rPr>
          <w:rFonts w:ascii="Times New Roman" w:hAnsi="Times New Roman" w:cs="Times New Roman"/>
        </w:rPr>
        <w:t xml:space="preserve"> he was buried with fellow prisoners in Common Grave 837 of the Cabanatuan Camp Cemetery;</w:t>
      </w:r>
    </w:p>
    <w:p w14:paraId="3C47EC8D" w14:textId="5A9FFA31" w:rsidR="0097015B" w:rsidRPr="0097015B" w:rsidRDefault="0097015B" w:rsidP="002F56D3">
      <w:pPr>
        <w:spacing w:after="120" w:line="480" w:lineRule="auto"/>
        <w:ind w:firstLine="720"/>
        <w:jc w:val="both"/>
        <w:rPr>
          <w:rFonts w:ascii="Times New Roman" w:hAnsi="Times New Roman" w:cs="Times New Roman"/>
        </w:rPr>
      </w:pPr>
      <w:r w:rsidRPr="5258562D">
        <w:rPr>
          <w:rFonts w:ascii="Times New Roman" w:hAnsi="Times New Roman" w:cs="Times New Roman"/>
          <w:b/>
          <w:bCs/>
        </w:rPr>
        <w:t>WHEREAS</w:t>
      </w:r>
      <w:r w:rsidRPr="0038541B">
        <w:rPr>
          <w:rFonts w:ascii="Times New Roman" w:hAnsi="Times New Roman" w:cs="Times New Roman"/>
          <w:b/>
          <w:bCs/>
        </w:rPr>
        <w:t>,</w:t>
      </w:r>
      <w:r w:rsidRPr="5258562D">
        <w:rPr>
          <w:rFonts w:ascii="Times New Roman" w:hAnsi="Times New Roman" w:cs="Times New Roman"/>
        </w:rPr>
        <w:t xml:space="preserve"> in recognition of his service and bravery, </w:t>
      </w:r>
      <w:r w:rsidR="00627080" w:rsidRPr="5258562D">
        <w:rPr>
          <w:rFonts w:ascii="Times New Roman" w:hAnsi="Times New Roman" w:cs="Times New Roman"/>
        </w:rPr>
        <w:t>he was posthumously awarded both the Purple Heart and the Prisoner of War Medal;</w:t>
      </w:r>
    </w:p>
    <w:p w14:paraId="735AA5FA" w14:textId="5661832F" w:rsidR="007C3DD9" w:rsidRDefault="009D3D28" w:rsidP="002F56D3">
      <w:pPr>
        <w:spacing w:after="120" w:line="480" w:lineRule="auto"/>
        <w:ind w:firstLine="720"/>
        <w:jc w:val="both"/>
      </w:pPr>
      <w:r w:rsidRPr="5258562D">
        <w:rPr>
          <w:rFonts w:ascii="Times New Roman" w:hAnsi="Times New Roman" w:cs="Times New Roman"/>
          <w:b/>
          <w:bCs/>
        </w:rPr>
        <w:t>WHEREAS,</w:t>
      </w:r>
      <w:r w:rsidRPr="5258562D">
        <w:rPr>
          <w:rFonts w:ascii="Times New Roman" w:hAnsi="Times New Roman" w:cs="Times New Roman"/>
        </w:rPr>
        <w:t xml:space="preserve"> for more than eight decades</w:t>
      </w:r>
      <w:r w:rsidR="132EC40D" w:rsidRPr="5258562D">
        <w:rPr>
          <w:rFonts w:ascii="Times New Roman" w:hAnsi="Times New Roman" w:cs="Times New Roman"/>
        </w:rPr>
        <w:t xml:space="preserve"> he remained unaccounted for, and his name is inscribed</w:t>
      </w:r>
      <w:r w:rsidRPr="5258562D">
        <w:rPr>
          <w:rFonts w:ascii="Times New Roman" w:hAnsi="Times New Roman" w:cs="Times New Roman"/>
        </w:rPr>
        <w:t xml:space="preserve"> on the Walls of the Missing at the Manila American Cemetery and Memorial;</w:t>
      </w:r>
    </w:p>
    <w:p w14:paraId="531290A9" w14:textId="77777777" w:rsidR="007C3DD9" w:rsidRDefault="009D3D28" w:rsidP="002F56D3">
      <w:pPr>
        <w:spacing w:after="120" w:line="480" w:lineRule="auto"/>
        <w:ind w:firstLine="720"/>
        <w:jc w:val="both"/>
        <w:rPr>
          <w:rFonts w:ascii="Times New Roman" w:hAnsi="Times New Roman" w:cs="Times New Roman"/>
          <w:b/>
          <w:bCs/>
        </w:rPr>
      </w:pPr>
      <w:r>
        <w:rPr>
          <w:rFonts w:ascii="Times New Roman" w:hAnsi="Times New Roman" w:cs="Times New Roman"/>
          <w:b/>
          <w:bCs/>
        </w:rPr>
        <w:t>WHEREAS,</w:t>
      </w:r>
      <w:r>
        <w:rPr>
          <w:rFonts w:ascii="Times New Roman" w:hAnsi="Times New Roman" w:cs="Times New Roman"/>
        </w:rPr>
        <w:t xml:space="preserve"> on December 22, 2025, the Defense POW/MIA Accounting Agency identified his remains and accounted for him;</w:t>
      </w:r>
    </w:p>
    <w:p w14:paraId="0A44863B" w14:textId="767F7501" w:rsidR="007C3DD9" w:rsidRDefault="009D3D28" w:rsidP="002F56D3">
      <w:pPr>
        <w:spacing w:after="120" w:line="480" w:lineRule="auto"/>
        <w:ind w:firstLine="720"/>
        <w:jc w:val="both"/>
        <w:rPr>
          <w:rFonts w:ascii="Times New Roman" w:hAnsi="Times New Roman" w:cs="Times New Roman"/>
          <w:b/>
          <w:bCs/>
        </w:rPr>
      </w:pPr>
      <w:r w:rsidRPr="5258562D">
        <w:rPr>
          <w:rFonts w:ascii="Times New Roman" w:hAnsi="Times New Roman" w:cs="Times New Roman"/>
          <w:b/>
          <w:bCs/>
        </w:rPr>
        <w:t>WHEREAS,</w:t>
      </w:r>
      <w:r w:rsidRPr="5258562D">
        <w:rPr>
          <w:rFonts w:ascii="Times New Roman" w:hAnsi="Times New Roman" w:cs="Times New Roman"/>
        </w:rPr>
        <w:t xml:space="preserve"> under the leadership of President Donald J. Trump, Technician Fourth Grade William Pershing Butler is coming home on October 16, 2026, nearly 84 years later, to be laid to rest;</w:t>
      </w:r>
    </w:p>
    <w:p w14:paraId="01DE28F4" w14:textId="77777777" w:rsidR="007C3DD9" w:rsidRDefault="009D3D28" w:rsidP="002F56D3">
      <w:pPr>
        <w:spacing w:after="120" w:line="480" w:lineRule="auto"/>
        <w:ind w:firstLine="720"/>
        <w:jc w:val="both"/>
        <w:rPr>
          <w:rFonts w:ascii="Times New Roman" w:hAnsi="Times New Roman" w:cs="Times New Roman"/>
          <w:b/>
          <w:bCs/>
        </w:rPr>
      </w:pPr>
      <w:proofErr w:type="gramStart"/>
      <w:r>
        <w:rPr>
          <w:rFonts w:ascii="Times New Roman" w:hAnsi="Times New Roman" w:cs="Times New Roman"/>
          <w:b/>
          <w:bCs/>
        </w:rPr>
        <w:t>WHEREAS</w:t>
      </w:r>
      <w:r>
        <w:rPr>
          <w:rFonts w:ascii="Times New Roman" w:hAnsi="Times New Roman" w:cs="Times New Roman"/>
        </w:rPr>
        <w:t>,</w:t>
      </w:r>
      <w:proofErr w:type="gramEnd"/>
      <w:r>
        <w:rPr>
          <w:rFonts w:ascii="Times New Roman" w:hAnsi="Times New Roman" w:cs="Times New Roman"/>
        </w:rPr>
        <w:t xml:space="preserve"> he was followed in death by his parents, William Albert Butler, Jr. and Mary Elizabeth Wright Butler; and his siblings, Iris Odessa Butler Dean and William O’Neal Butler;</w:t>
      </w:r>
    </w:p>
    <w:p w14:paraId="42D5CFDD" w14:textId="594C0A13" w:rsidR="007C3DD9" w:rsidRDefault="009D3D28" w:rsidP="002F56D3">
      <w:pPr>
        <w:spacing w:after="120" w:line="480" w:lineRule="auto"/>
        <w:ind w:firstLine="720"/>
        <w:jc w:val="both"/>
        <w:rPr>
          <w:rFonts w:ascii="Times New Roman" w:hAnsi="Times New Roman" w:cs="Times New Roman"/>
          <w:b/>
          <w:bCs/>
        </w:rPr>
      </w:pPr>
      <w:proofErr w:type="gramStart"/>
      <w:r>
        <w:rPr>
          <w:rFonts w:ascii="Times New Roman" w:hAnsi="Times New Roman" w:cs="Times New Roman"/>
          <w:b/>
          <w:bCs/>
        </w:rPr>
        <w:t>WHEREAS,</w:t>
      </w:r>
      <w:proofErr w:type="gramEnd"/>
      <w:r>
        <w:rPr>
          <w:rFonts w:ascii="Times New Roman" w:hAnsi="Times New Roman" w:cs="Times New Roman"/>
        </w:rPr>
        <w:t xml:space="preserve"> he is survived by his nephews, Dennis Dean of Bossier City and Dale Dean of Sterlington; his niece, Dixie York of Sterlington; along with numerous great nieces and nephews</w:t>
      </w:r>
      <w:r w:rsidR="007743EB">
        <w:rPr>
          <w:rFonts w:ascii="Times New Roman" w:hAnsi="Times New Roman" w:cs="Times New Roman"/>
        </w:rPr>
        <w:t>;</w:t>
      </w:r>
      <w:r w:rsidR="00DE63B5">
        <w:rPr>
          <w:rFonts w:ascii="Times New Roman" w:hAnsi="Times New Roman" w:cs="Times New Roman"/>
        </w:rPr>
        <w:t xml:space="preserve"> and</w:t>
      </w:r>
    </w:p>
    <w:p w14:paraId="1F94261C" w14:textId="22B7952E" w:rsidR="007C3DD9" w:rsidRDefault="009D3D28" w:rsidP="002F56D3">
      <w:pPr>
        <w:spacing w:after="120" w:line="480" w:lineRule="auto"/>
        <w:ind w:firstLine="720"/>
        <w:jc w:val="both"/>
        <w:rPr>
          <w:rFonts w:ascii="Times New Roman" w:hAnsi="Times New Roman" w:cs="Times New Roman"/>
          <w:b/>
          <w:bCs/>
        </w:rPr>
      </w:pPr>
      <w:proofErr w:type="gramStart"/>
      <w:r w:rsidRPr="5258562D">
        <w:rPr>
          <w:rFonts w:ascii="Times New Roman" w:hAnsi="Times New Roman" w:cs="Times New Roman"/>
          <w:b/>
          <w:bCs/>
        </w:rPr>
        <w:t>WHEREAS,</w:t>
      </w:r>
      <w:proofErr w:type="gramEnd"/>
      <w:r w:rsidRPr="5258562D">
        <w:rPr>
          <w:rFonts w:ascii="Times New Roman" w:hAnsi="Times New Roman" w:cs="Times New Roman"/>
        </w:rPr>
        <w:t xml:space="preserve"> his death in service to our country remains a solemn reminder of the price paid by those who fought for freedom, and the State of Louisiana honors him with the profound gratitude he so deeply earned</w:t>
      </w:r>
      <w:r w:rsidR="6C2A1AAB" w:rsidRPr="5258562D">
        <w:rPr>
          <w:rFonts w:ascii="Times New Roman" w:hAnsi="Times New Roman" w:cs="Times New Roman"/>
        </w:rPr>
        <w:t>.</w:t>
      </w:r>
    </w:p>
    <w:p w14:paraId="1186BBF8" w14:textId="7560A9AE" w:rsidR="007C3DD9" w:rsidRDefault="009D3D28" w:rsidP="002F56D3">
      <w:pPr>
        <w:spacing w:after="120" w:line="480" w:lineRule="auto"/>
        <w:ind w:firstLine="720"/>
        <w:jc w:val="both"/>
        <w:rPr>
          <w:rFonts w:ascii="Times New Roman" w:hAnsi="Times New Roman" w:cs="Times New Roman"/>
          <w:u w:val="single"/>
        </w:rPr>
      </w:pPr>
      <w:r w:rsidRPr="5258562D">
        <w:rPr>
          <w:rFonts w:ascii="Times New Roman" w:hAnsi="Times New Roman" w:cs="Times New Roman"/>
          <w:b/>
          <w:bCs/>
        </w:rPr>
        <w:t>NOW</w:t>
      </w:r>
      <w:r w:rsidR="05C29DD0" w:rsidRPr="5258562D">
        <w:rPr>
          <w:rFonts w:ascii="Times New Roman" w:hAnsi="Times New Roman" w:cs="Times New Roman"/>
          <w:b/>
          <w:bCs/>
        </w:rPr>
        <w:t>,</w:t>
      </w:r>
      <w:r w:rsidRPr="5258562D">
        <w:rPr>
          <w:rFonts w:ascii="Times New Roman" w:hAnsi="Times New Roman" w:cs="Times New Roman"/>
          <w:b/>
          <w:bCs/>
        </w:rPr>
        <w:t xml:space="preserve"> THEREFORE, I,</w:t>
      </w:r>
      <w:r w:rsidRPr="5258562D">
        <w:rPr>
          <w:rFonts w:ascii="Times New Roman" w:hAnsi="Times New Roman" w:cs="Times New Roman"/>
        </w:rPr>
        <w:t> </w:t>
      </w:r>
      <w:r w:rsidRPr="5258562D">
        <w:rPr>
          <w:rFonts w:ascii="Times New Roman" w:hAnsi="Times New Roman" w:cs="Times New Roman"/>
          <w:b/>
          <w:bCs/>
        </w:rPr>
        <w:t>JEFF LANDRY, </w:t>
      </w:r>
      <w:r w:rsidRPr="5258562D">
        <w:rPr>
          <w:rFonts w:ascii="Times New Roman" w:hAnsi="Times New Roman" w:cs="Times New Roman"/>
        </w:rPr>
        <w:t>Governor of the State of Louisiana, by virtue of the authority vested by the Constitution and the laws of the State of Louisiana, do hereby order and direct as follows:</w:t>
      </w:r>
    </w:p>
    <w:p w14:paraId="78E5CA9E" w14:textId="70F76AAB" w:rsidR="007C3DD9" w:rsidRDefault="009D3D28" w:rsidP="002F56D3">
      <w:pPr>
        <w:spacing w:after="120" w:line="480" w:lineRule="auto"/>
        <w:ind w:firstLine="720"/>
        <w:jc w:val="both"/>
        <w:rPr>
          <w:rFonts w:ascii="Times New Roman" w:hAnsi="Times New Roman" w:cs="Times New Roman"/>
          <w:u w:val="single"/>
        </w:rPr>
      </w:pPr>
      <w:r w:rsidRPr="5258562D">
        <w:rPr>
          <w:rFonts w:ascii="Times New Roman" w:hAnsi="Times New Roman" w:cs="Times New Roman"/>
          <w:u w:val="single"/>
        </w:rPr>
        <w:t>Section</w:t>
      </w:r>
      <w:r w:rsidR="00A3314C">
        <w:rPr>
          <w:rFonts w:ascii="Times New Roman" w:hAnsi="Times New Roman" w:cs="Times New Roman"/>
          <w:u w:val="single"/>
        </w:rPr>
        <w:t xml:space="preserve"> </w:t>
      </w:r>
      <w:r w:rsidRPr="5258562D">
        <w:rPr>
          <w:rFonts w:ascii="Times New Roman" w:hAnsi="Times New Roman" w:cs="Times New Roman"/>
          <w:u w:val="single"/>
        </w:rPr>
        <w:t>1:</w:t>
      </w:r>
      <w:r>
        <w:tab/>
      </w:r>
      <w:r w:rsidRPr="5258562D">
        <w:rPr>
          <w:rFonts w:ascii="Times New Roman" w:hAnsi="Times New Roman" w:cs="Times New Roman"/>
        </w:rPr>
        <w:t>As an expression of respect and to honor</w:t>
      </w:r>
      <w:r w:rsidR="00A3314C">
        <w:rPr>
          <w:rFonts w:ascii="Times New Roman" w:hAnsi="Times New Roman" w:cs="Times New Roman"/>
        </w:rPr>
        <w:t xml:space="preserve"> </w:t>
      </w:r>
      <w:r w:rsidR="192F40E7" w:rsidRPr="5258562D">
        <w:rPr>
          <w:rFonts w:ascii="Times New Roman" w:hAnsi="Times New Roman" w:cs="Times New Roman"/>
        </w:rPr>
        <w:t xml:space="preserve">Technician Fourth Grade </w:t>
      </w:r>
      <w:r w:rsidRPr="5258562D">
        <w:rPr>
          <w:rFonts w:ascii="Times New Roman" w:hAnsi="Times New Roman" w:cs="Times New Roman"/>
        </w:rPr>
        <w:t xml:space="preserve">William Pershing “Billy” Butler, the flags of the United States and the State of Louisiana shall be flown at </w:t>
      </w:r>
      <w:r w:rsidRPr="5258562D">
        <w:rPr>
          <w:rFonts w:ascii="Times New Roman" w:hAnsi="Times New Roman" w:cs="Times New Roman"/>
        </w:rPr>
        <w:lastRenderedPageBreak/>
        <w:t>half-staff over the State Capitol and all state buildings from sunrise until sunset on</w:t>
      </w:r>
      <w:r w:rsidR="00995B7F">
        <w:rPr>
          <w:rFonts w:ascii="Times New Roman" w:hAnsi="Times New Roman" w:cs="Times New Roman"/>
        </w:rPr>
        <w:t xml:space="preserve"> </w:t>
      </w:r>
      <w:r w:rsidRPr="5258562D">
        <w:rPr>
          <w:rFonts w:ascii="Times New Roman" w:hAnsi="Times New Roman" w:cs="Times New Roman"/>
        </w:rPr>
        <w:t>Friday, October 16, 2026.</w:t>
      </w:r>
    </w:p>
    <w:p w14:paraId="3E442D0E" w14:textId="349A5719" w:rsidR="005B2121" w:rsidRDefault="009D3D28" w:rsidP="002F56D3">
      <w:pPr>
        <w:spacing w:after="120" w:line="480" w:lineRule="auto"/>
        <w:ind w:firstLine="720"/>
        <w:jc w:val="both"/>
        <w:rPr>
          <w:rFonts w:ascii="Times New Roman" w:hAnsi="Times New Roman" w:cs="Times New Roman"/>
        </w:rPr>
      </w:pPr>
      <w:r w:rsidRPr="5258562D">
        <w:rPr>
          <w:rFonts w:ascii="Times New Roman" w:hAnsi="Times New Roman" w:cs="Times New Roman"/>
          <w:u w:val="single"/>
        </w:rPr>
        <w:t>Section 2:</w:t>
      </w:r>
      <w:r>
        <w:tab/>
      </w:r>
      <w:r w:rsidR="40A5223B" w:rsidRPr="5258562D">
        <w:rPr>
          <w:rFonts w:ascii="Times New Roman" w:hAnsi="Times New Roman" w:cs="Times New Roman"/>
        </w:rPr>
        <w:t>This Order is effective upon signature and shall remain in effect until sunset, Friday, October 16, 2026.</w:t>
      </w:r>
    </w:p>
    <w:p w14:paraId="76C5E143" w14:textId="0D068979" w:rsidR="00C6162D" w:rsidRPr="00C6162D" w:rsidRDefault="00C6162D" w:rsidP="00C6162D">
      <w:pPr>
        <w:widowControl w:val="0"/>
        <w:suppressAutoHyphens w:val="0"/>
        <w:spacing w:after="0" w:line="240" w:lineRule="auto"/>
        <w:ind w:left="4320"/>
        <w:jc w:val="both"/>
        <w:rPr>
          <w:rFonts w:ascii="Times New Roman" w:eastAsia="Times New Roman" w:hAnsi="Times New Roman" w:cs="Times New Roman"/>
          <w:color w:val="000000"/>
          <w:lang w:eastAsia="en-US"/>
        </w:rPr>
      </w:pPr>
      <w:r w:rsidRPr="00C6162D">
        <w:rPr>
          <w:rFonts w:ascii="Times New Roman" w:eastAsia="Times New Roman" w:hAnsi="Times New Roman" w:cs="Times New Roman"/>
          <w:b/>
          <w:bCs/>
          <w:color w:val="000000"/>
          <w:lang w:eastAsia="en-US"/>
        </w:rPr>
        <w:t xml:space="preserve">IN WITNESS WHEREOF, </w:t>
      </w:r>
      <w:r w:rsidRPr="00C6162D">
        <w:rPr>
          <w:rFonts w:ascii="Times New Roman" w:eastAsia="Times New Roman" w:hAnsi="Times New Roman" w:cs="Times New Roman"/>
          <w:color w:val="000000"/>
          <w:lang w:eastAsia="en-US"/>
        </w:rPr>
        <w:t xml:space="preserve">I have set my hand officially and caused </w:t>
      </w:r>
      <w:proofErr w:type="gramStart"/>
      <w:r w:rsidRPr="00C6162D">
        <w:rPr>
          <w:rFonts w:ascii="Times New Roman" w:eastAsia="Times New Roman" w:hAnsi="Times New Roman" w:cs="Times New Roman"/>
          <w:color w:val="000000"/>
          <w:lang w:eastAsia="en-US"/>
        </w:rPr>
        <w:t>to be affixed the Great Seal of Louisiana</w:t>
      </w:r>
      <w:proofErr w:type="gramEnd"/>
      <w:r w:rsidRPr="00C6162D">
        <w:rPr>
          <w:rFonts w:ascii="Times New Roman" w:eastAsia="Times New Roman" w:hAnsi="Times New Roman" w:cs="Times New Roman"/>
          <w:color w:val="000000"/>
          <w:lang w:eastAsia="en-US"/>
        </w:rPr>
        <w:t>, at the Capitol, in the City of Baton Rouge, on this 1</w:t>
      </w:r>
      <w:r>
        <w:rPr>
          <w:rFonts w:ascii="Times New Roman" w:eastAsia="Times New Roman" w:hAnsi="Times New Roman" w:cs="Times New Roman"/>
          <w:color w:val="000000"/>
          <w:lang w:eastAsia="en-US"/>
        </w:rPr>
        <w:t>5</w:t>
      </w:r>
      <w:r w:rsidRPr="00C6162D">
        <w:rPr>
          <w:rFonts w:ascii="Times New Roman" w:eastAsia="Times New Roman" w:hAnsi="Times New Roman" w:cs="Times New Roman"/>
          <w:color w:val="000000"/>
          <w:vertAlign w:val="superscript"/>
          <w:lang w:eastAsia="en-US"/>
        </w:rPr>
        <w:t>th</w:t>
      </w:r>
      <w:r w:rsidRPr="00C6162D">
        <w:rPr>
          <w:rFonts w:ascii="Times New Roman" w:eastAsia="Times New Roman" w:hAnsi="Times New Roman" w:cs="Times New Roman"/>
          <w:color w:val="000000"/>
          <w:lang w:eastAsia="en-US"/>
        </w:rPr>
        <w:t xml:space="preserve"> day of </w:t>
      </w:r>
      <w:proofErr w:type="gramStart"/>
      <w:r>
        <w:rPr>
          <w:rFonts w:ascii="Times New Roman" w:eastAsia="Times New Roman" w:hAnsi="Times New Roman" w:cs="Times New Roman"/>
          <w:color w:val="000000"/>
          <w:lang w:eastAsia="en-US"/>
        </w:rPr>
        <w:t>October</w:t>
      </w:r>
      <w:r w:rsidRPr="00C6162D">
        <w:rPr>
          <w:rFonts w:ascii="Times New Roman" w:eastAsia="Times New Roman" w:hAnsi="Times New Roman" w:cs="Times New Roman"/>
          <w:color w:val="000000"/>
          <w:lang w:eastAsia="en-US"/>
        </w:rPr>
        <w:t>,</w:t>
      </w:r>
      <w:proofErr w:type="gramEnd"/>
      <w:r w:rsidRPr="00C6162D">
        <w:rPr>
          <w:rFonts w:ascii="Times New Roman" w:eastAsia="Times New Roman" w:hAnsi="Times New Roman" w:cs="Times New Roman"/>
          <w:color w:val="000000"/>
          <w:lang w:eastAsia="en-US"/>
        </w:rPr>
        <w:t xml:space="preserve"> 2026.</w:t>
      </w:r>
    </w:p>
    <w:p w14:paraId="205FBE1A" w14:textId="1C17D5F4" w:rsidR="00C6162D" w:rsidRPr="00C6162D" w:rsidRDefault="00C6162D" w:rsidP="00C6162D">
      <w:pPr>
        <w:widowControl w:val="0"/>
        <w:suppressAutoHyphens w:val="0"/>
        <w:spacing w:after="0" w:line="240" w:lineRule="auto"/>
        <w:ind w:left="4320"/>
        <w:jc w:val="both"/>
        <w:rPr>
          <w:rFonts w:ascii="Times New Roman" w:eastAsia="Times New Roman" w:hAnsi="Times New Roman" w:cs="Times New Roman"/>
          <w:color w:val="000000"/>
          <w:lang w:eastAsia="en-US"/>
        </w:rPr>
      </w:pPr>
      <w:r w:rsidRPr="00C6162D">
        <w:rPr>
          <w:rFonts w:ascii="Times New Roman" w:eastAsia="Times New Roman" w:hAnsi="Times New Roman" w:cs="Times New Roman"/>
          <w:b/>
          <w:bCs/>
          <w:color w:val="000000"/>
          <w:lang w:eastAsia="en-US"/>
        </w:rPr>
        <w:t xml:space="preserve"> </w:t>
      </w:r>
    </w:p>
    <w:p w14:paraId="140CC18A" w14:textId="77777777" w:rsidR="00C6162D" w:rsidRPr="00C6162D" w:rsidRDefault="00C6162D" w:rsidP="00C6162D">
      <w:pPr>
        <w:widowControl w:val="0"/>
        <w:suppressAutoHyphens w:val="0"/>
        <w:spacing w:after="0" w:line="240" w:lineRule="auto"/>
        <w:ind w:left="4320"/>
        <w:jc w:val="both"/>
        <w:rPr>
          <w:rFonts w:ascii="Times New Roman" w:eastAsia="Times New Roman" w:hAnsi="Times New Roman" w:cs="Times New Roman"/>
          <w:color w:val="000000"/>
          <w:lang w:eastAsia="en-US"/>
        </w:rPr>
      </w:pPr>
      <w:r w:rsidRPr="00C6162D">
        <w:rPr>
          <w:rFonts w:ascii="Times New Roman" w:eastAsia="Times New Roman" w:hAnsi="Times New Roman" w:cs="Times New Roman"/>
          <w:b/>
          <w:bCs/>
          <w:color w:val="000000"/>
          <w:lang w:eastAsia="en-US"/>
        </w:rPr>
        <w:t xml:space="preserve"> </w:t>
      </w:r>
    </w:p>
    <w:p w14:paraId="486999A8" w14:textId="77777777" w:rsidR="00C6162D" w:rsidRPr="00C6162D" w:rsidRDefault="00C6162D" w:rsidP="00C6162D">
      <w:pPr>
        <w:widowControl w:val="0"/>
        <w:suppressAutoHyphens w:val="0"/>
        <w:spacing w:after="0" w:line="240" w:lineRule="auto"/>
        <w:ind w:left="4320"/>
        <w:jc w:val="both"/>
        <w:rPr>
          <w:rFonts w:ascii="Times New Roman" w:eastAsia="Times New Roman" w:hAnsi="Times New Roman" w:cs="Times New Roman"/>
          <w:color w:val="000000"/>
          <w:lang w:eastAsia="en-US"/>
        </w:rPr>
      </w:pPr>
      <w:r w:rsidRPr="00C6162D">
        <w:rPr>
          <w:rFonts w:ascii="Times New Roman" w:eastAsia="Times New Roman" w:hAnsi="Times New Roman" w:cs="Times New Roman"/>
          <w:b/>
          <w:bCs/>
          <w:color w:val="000000"/>
          <w:lang w:eastAsia="en-US"/>
        </w:rPr>
        <w:t>__________________________________________</w:t>
      </w:r>
    </w:p>
    <w:p w14:paraId="1638A9A9" w14:textId="77777777" w:rsidR="00C6162D" w:rsidRPr="00C6162D" w:rsidRDefault="00C6162D" w:rsidP="00C6162D">
      <w:pPr>
        <w:widowControl w:val="0"/>
        <w:suppressAutoHyphens w:val="0"/>
        <w:spacing w:after="0" w:line="240" w:lineRule="auto"/>
        <w:ind w:left="4320"/>
        <w:jc w:val="both"/>
        <w:rPr>
          <w:rFonts w:ascii="Times New Roman" w:eastAsia="Times New Roman" w:hAnsi="Times New Roman" w:cs="Times New Roman"/>
          <w:color w:val="000000"/>
          <w:lang w:eastAsia="en-US"/>
        </w:rPr>
      </w:pPr>
      <w:r w:rsidRPr="00C6162D">
        <w:rPr>
          <w:rFonts w:ascii="Times New Roman" w:eastAsia="Times New Roman" w:hAnsi="Times New Roman" w:cs="Times New Roman"/>
          <w:b/>
          <w:bCs/>
          <w:color w:val="000000"/>
          <w:lang w:eastAsia="en-US"/>
        </w:rPr>
        <w:t>Jeff Landry</w:t>
      </w:r>
    </w:p>
    <w:p w14:paraId="16D173E4" w14:textId="77777777" w:rsidR="00C6162D" w:rsidRPr="00C6162D" w:rsidRDefault="00C6162D" w:rsidP="00C6162D">
      <w:pPr>
        <w:widowControl w:val="0"/>
        <w:suppressAutoHyphens w:val="0"/>
        <w:spacing w:after="0" w:line="240" w:lineRule="auto"/>
        <w:ind w:left="4320"/>
        <w:jc w:val="both"/>
        <w:rPr>
          <w:rFonts w:ascii="Times New Roman" w:eastAsia="Times New Roman" w:hAnsi="Times New Roman" w:cs="Times New Roman"/>
          <w:color w:val="000000"/>
          <w:lang w:eastAsia="en-US"/>
        </w:rPr>
      </w:pPr>
      <w:r w:rsidRPr="00C6162D">
        <w:rPr>
          <w:rFonts w:ascii="Times New Roman" w:eastAsia="Times New Roman" w:hAnsi="Times New Roman" w:cs="Times New Roman"/>
          <w:b/>
          <w:bCs/>
          <w:color w:val="000000"/>
          <w:lang w:eastAsia="en-US"/>
        </w:rPr>
        <w:t>GOVERNOR OF LOUISIANA</w:t>
      </w:r>
    </w:p>
    <w:p w14:paraId="7C57ADD8" w14:textId="77777777" w:rsidR="00C6162D" w:rsidRPr="00C6162D" w:rsidRDefault="00C6162D" w:rsidP="00C6162D">
      <w:pPr>
        <w:widowControl w:val="0"/>
        <w:suppressAutoHyphens w:val="0"/>
        <w:spacing w:after="0" w:line="240" w:lineRule="auto"/>
        <w:rPr>
          <w:rFonts w:ascii="Times New Roman" w:eastAsia="Times New Roman" w:hAnsi="Times New Roman" w:cs="Times New Roman"/>
          <w:b/>
          <w:bCs/>
          <w:lang w:eastAsia="en-US"/>
        </w:rPr>
      </w:pPr>
    </w:p>
    <w:p w14:paraId="4AB52444" w14:textId="77777777" w:rsidR="00C6162D" w:rsidRPr="00C6162D" w:rsidRDefault="00C6162D" w:rsidP="00C6162D">
      <w:pPr>
        <w:widowControl w:val="0"/>
        <w:suppressAutoHyphens w:val="0"/>
        <w:spacing w:after="0" w:line="240" w:lineRule="auto"/>
        <w:jc w:val="both"/>
        <w:rPr>
          <w:rFonts w:ascii="Times New Roman" w:eastAsia="Times New Roman" w:hAnsi="Times New Roman" w:cs="Times New Roman"/>
          <w:b/>
          <w:bCs/>
          <w:lang w:eastAsia="en-US"/>
        </w:rPr>
      </w:pPr>
    </w:p>
    <w:p w14:paraId="223D14A7" w14:textId="77777777" w:rsidR="00C6162D" w:rsidRPr="00C6162D" w:rsidRDefault="00C6162D" w:rsidP="00C6162D">
      <w:pPr>
        <w:widowControl w:val="0"/>
        <w:suppressAutoHyphens w:val="0"/>
        <w:spacing w:after="0" w:line="240" w:lineRule="auto"/>
        <w:jc w:val="both"/>
        <w:rPr>
          <w:rFonts w:ascii="Times New Roman" w:eastAsia="Times New Roman" w:hAnsi="Times New Roman" w:cs="Times New Roman"/>
          <w:b/>
          <w:bCs/>
          <w:lang w:eastAsia="en-US"/>
        </w:rPr>
      </w:pPr>
      <w:r w:rsidRPr="00C6162D">
        <w:rPr>
          <w:rFonts w:ascii="Times New Roman" w:eastAsia="Times New Roman" w:hAnsi="Times New Roman" w:cs="Times New Roman"/>
          <w:b/>
          <w:bCs/>
          <w:lang w:eastAsia="en-US"/>
        </w:rPr>
        <w:t>ATTEST BY THE</w:t>
      </w:r>
    </w:p>
    <w:p w14:paraId="1C4E1D3E" w14:textId="77777777" w:rsidR="00C6162D" w:rsidRPr="00C6162D" w:rsidRDefault="00C6162D" w:rsidP="00C6162D">
      <w:pPr>
        <w:widowControl w:val="0"/>
        <w:suppressAutoHyphens w:val="0"/>
        <w:spacing w:after="0" w:line="240" w:lineRule="auto"/>
        <w:jc w:val="both"/>
        <w:rPr>
          <w:rFonts w:ascii="Times New Roman" w:eastAsia="Times New Roman" w:hAnsi="Times New Roman" w:cs="Times New Roman"/>
          <w:lang w:eastAsia="en-US"/>
        </w:rPr>
      </w:pPr>
      <w:r w:rsidRPr="00C6162D">
        <w:rPr>
          <w:rFonts w:ascii="Times New Roman" w:eastAsia="Times New Roman" w:hAnsi="Times New Roman" w:cs="Times New Roman"/>
          <w:b/>
          <w:bCs/>
          <w:lang w:eastAsia="en-US"/>
        </w:rPr>
        <w:t>SECRETARY OF STATE</w:t>
      </w:r>
    </w:p>
    <w:p w14:paraId="7BC48D71" w14:textId="77777777" w:rsidR="00C6162D" w:rsidRPr="00C6162D" w:rsidRDefault="00C6162D" w:rsidP="00C6162D">
      <w:pPr>
        <w:widowControl w:val="0"/>
        <w:suppressAutoHyphens w:val="0"/>
        <w:spacing w:after="0" w:line="240" w:lineRule="auto"/>
        <w:jc w:val="both"/>
        <w:rPr>
          <w:rFonts w:ascii="Times New Roman" w:eastAsia="Times New Roman" w:hAnsi="Times New Roman" w:cs="Times New Roman"/>
          <w:lang w:eastAsia="en-US"/>
        </w:rPr>
      </w:pPr>
    </w:p>
    <w:p w14:paraId="3E73118D" w14:textId="77777777" w:rsidR="00C6162D" w:rsidRPr="00C6162D" w:rsidRDefault="00C6162D" w:rsidP="00C6162D">
      <w:pPr>
        <w:widowControl w:val="0"/>
        <w:suppressAutoHyphens w:val="0"/>
        <w:spacing w:after="0" w:line="240" w:lineRule="auto"/>
        <w:jc w:val="both"/>
        <w:rPr>
          <w:rFonts w:ascii="Times New Roman" w:eastAsia="Times New Roman" w:hAnsi="Times New Roman" w:cs="Times New Roman"/>
          <w:lang w:eastAsia="en-US"/>
        </w:rPr>
      </w:pPr>
    </w:p>
    <w:p w14:paraId="5F751E78" w14:textId="77777777" w:rsidR="00C6162D" w:rsidRPr="00C6162D" w:rsidRDefault="00C6162D" w:rsidP="00C6162D">
      <w:pPr>
        <w:widowControl w:val="0"/>
        <w:suppressAutoHyphens w:val="0"/>
        <w:spacing w:after="0" w:line="240" w:lineRule="auto"/>
        <w:jc w:val="both"/>
        <w:rPr>
          <w:rFonts w:ascii="Times New Roman" w:eastAsia="Times New Roman" w:hAnsi="Times New Roman" w:cs="Times New Roman"/>
          <w:lang w:eastAsia="en-US"/>
        </w:rPr>
      </w:pPr>
    </w:p>
    <w:p w14:paraId="2B1ED00A" w14:textId="77777777" w:rsidR="00C6162D" w:rsidRPr="00C6162D" w:rsidRDefault="00C6162D" w:rsidP="00C6162D">
      <w:pPr>
        <w:widowControl w:val="0"/>
        <w:suppressAutoHyphens w:val="0"/>
        <w:spacing w:after="0" w:line="240" w:lineRule="auto"/>
        <w:rPr>
          <w:rFonts w:ascii="Times New Roman" w:eastAsia="Times New Roman" w:hAnsi="Times New Roman" w:cs="Times New Roman"/>
          <w:lang w:eastAsia="en-US"/>
        </w:rPr>
      </w:pPr>
      <w:r w:rsidRPr="00C6162D">
        <w:rPr>
          <w:rFonts w:ascii="Times New Roman" w:eastAsia="Times New Roman" w:hAnsi="Times New Roman" w:cs="Times New Roman"/>
          <w:lang w:eastAsia="en-US"/>
        </w:rPr>
        <w:t>__________________________________</w:t>
      </w:r>
    </w:p>
    <w:p w14:paraId="581FDF6E" w14:textId="77777777" w:rsidR="00C6162D" w:rsidRPr="00C6162D" w:rsidRDefault="00C6162D" w:rsidP="00C6162D">
      <w:pPr>
        <w:widowControl w:val="0"/>
        <w:suppressAutoHyphens w:val="0"/>
        <w:spacing w:after="0" w:line="240" w:lineRule="auto"/>
        <w:jc w:val="both"/>
        <w:rPr>
          <w:rFonts w:ascii="Times New Roman" w:eastAsia="Times New Roman" w:hAnsi="Times New Roman" w:cs="Times New Roman"/>
          <w:b/>
          <w:bCs/>
          <w:lang w:eastAsia="en-US"/>
        </w:rPr>
      </w:pPr>
      <w:r w:rsidRPr="00C6162D">
        <w:rPr>
          <w:rFonts w:ascii="Times New Roman" w:eastAsia="Times New Roman" w:hAnsi="Times New Roman" w:cs="Times New Roman"/>
          <w:b/>
          <w:bCs/>
          <w:lang w:eastAsia="en-US"/>
        </w:rPr>
        <w:t xml:space="preserve">Nancy Landry </w:t>
      </w:r>
    </w:p>
    <w:p w14:paraId="59CB69F5" w14:textId="77777777" w:rsidR="00C6162D" w:rsidRPr="00C6162D" w:rsidRDefault="00C6162D" w:rsidP="00C6162D">
      <w:pPr>
        <w:widowControl w:val="0"/>
        <w:suppressAutoHyphens w:val="0"/>
        <w:spacing w:after="0" w:line="240" w:lineRule="auto"/>
        <w:jc w:val="both"/>
        <w:rPr>
          <w:rFonts w:ascii="Times New Roman" w:eastAsia="Times New Roman" w:hAnsi="Times New Roman" w:cs="Times New Roman"/>
          <w:shd w:val="clear" w:color="auto" w:fill="FFFFFF"/>
          <w:lang w:eastAsia="en-US"/>
        </w:rPr>
      </w:pPr>
      <w:r w:rsidRPr="00C6162D">
        <w:rPr>
          <w:rFonts w:ascii="Times New Roman" w:eastAsia="Times New Roman" w:hAnsi="Times New Roman" w:cs="Times New Roman"/>
          <w:b/>
          <w:bCs/>
          <w:lang w:eastAsia="en-US"/>
        </w:rPr>
        <w:t>SECRETARY OF STATE</w:t>
      </w:r>
    </w:p>
    <w:p w14:paraId="0D0BAF1C" w14:textId="0B813473" w:rsidR="005B2121" w:rsidRDefault="005B2121" w:rsidP="00C6162D">
      <w:pPr>
        <w:keepNext/>
        <w:spacing w:before="240" w:after="0" w:line="240" w:lineRule="auto"/>
        <w:ind w:left="4320"/>
        <w:jc w:val="both"/>
        <w:rPr>
          <w:rFonts w:ascii="Times New Roman" w:hAnsi="Times New Roman" w:cs="Times New Roman"/>
        </w:rPr>
      </w:pPr>
    </w:p>
    <w:sectPr w:rsidR="005B2121" w:rsidSect="00585DF7">
      <w:footerReference w:type="default" r:id="rId10"/>
      <w:pgSz w:w="12240" w:h="2016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5586E" w14:textId="77777777" w:rsidR="00F97F6F" w:rsidRDefault="00F97F6F" w:rsidP="00B34355">
      <w:pPr>
        <w:spacing w:after="0" w:line="240" w:lineRule="auto"/>
      </w:pPr>
      <w:r>
        <w:separator/>
      </w:r>
    </w:p>
  </w:endnote>
  <w:endnote w:type="continuationSeparator" w:id="0">
    <w:p w14:paraId="22923765" w14:textId="77777777" w:rsidR="00F97F6F" w:rsidRDefault="00F97F6F" w:rsidP="00B3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font1306">
    <w:altName w:val="Calibri"/>
    <w:charset w:val="01"/>
    <w:family w:val="auto"/>
    <w:pitch w:val="variable"/>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8363435"/>
      <w:docPartObj>
        <w:docPartGallery w:val="Page Numbers (Bottom of Page)"/>
        <w:docPartUnique/>
      </w:docPartObj>
    </w:sdtPr>
    <w:sdtEndPr>
      <w:rPr>
        <w:noProof/>
      </w:rPr>
    </w:sdtEndPr>
    <w:sdtContent>
      <w:p w14:paraId="21832124" w14:textId="62CF89A1" w:rsidR="00B34355" w:rsidRDefault="00B343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4905F7" w14:textId="77777777" w:rsidR="00B34355" w:rsidRDefault="00B343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91C91" w14:textId="77777777" w:rsidR="00F97F6F" w:rsidRDefault="00F97F6F" w:rsidP="00B34355">
      <w:pPr>
        <w:spacing w:after="0" w:line="240" w:lineRule="auto"/>
      </w:pPr>
      <w:r>
        <w:separator/>
      </w:r>
    </w:p>
  </w:footnote>
  <w:footnote w:type="continuationSeparator" w:id="0">
    <w:p w14:paraId="43CE861D" w14:textId="77777777" w:rsidR="00F97F6F" w:rsidRDefault="00F97F6F" w:rsidP="00B343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8AB"/>
    <w:rsid w:val="000359BE"/>
    <w:rsid w:val="002F56D3"/>
    <w:rsid w:val="003004B2"/>
    <w:rsid w:val="00366F6E"/>
    <w:rsid w:val="0038541B"/>
    <w:rsid w:val="003D7AAE"/>
    <w:rsid w:val="00487BB3"/>
    <w:rsid w:val="004C58AB"/>
    <w:rsid w:val="00585DF7"/>
    <w:rsid w:val="005B2121"/>
    <w:rsid w:val="00627080"/>
    <w:rsid w:val="006270A0"/>
    <w:rsid w:val="007743EB"/>
    <w:rsid w:val="007B0BAB"/>
    <w:rsid w:val="007C3DD9"/>
    <w:rsid w:val="007F1A4B"/>
    <w:rsid w:val="00843696"/>
    <w:rsid w:val="008760F5"/>
    <w:rsid w:val="00896052"/>
    <w:rsid w:val="008E33D6"/>
    <w:rsid w:val="00900931"/>
    <w:rsid w:val="0097015B"/>
    <w:rsid w:val="00995B7F"/>
    <w:rsid w:val="009D3D28"/>
    <w:rsid w:val="009D67CE"/>
    <w:rsid w:val="00A3314C"/>
    <w:rsid w:val="00B31D52"/>
    <w:rsid w:val="00B34355"/>
    <w:rsid w:val="00B67E41"/>
    <w:rsid w:val="00C6162D"/>
    <w:rsid w:val="00DE63B5"/>
    <w:rsid w:val="00EC3E42"/>
    <w:rsid w:val="00F47B29"/>
    <w:rsid w:val="00F80BCD"/>
    <w:rsid w:val="00F97F6F"/>
    <w:rsid w:val="05C29DD0"/>
    <w:rsid w:val="091EB59A"/>
    <w:rsid w:val="132EC40D"/>
    <w:rsid w:val="192F40E7"/>
    <w:rsid w:val="2195171B"/>
    <w:rsid w:val="23C14ABD"/>
    <w:rsid w:val="26AD9205"/>
    <w:rsid w:val="2709DAAF"/>
    <w:rsid w:val="2AF0FC2B"/>
    <w:rsid w:val="31B909B3"/>
    <w:rsid w:val="3CEA3036"/>
    <w:rsid w:val="40A5223B"/>
    <w:rsid w:val="445DBC19"/>
    <w:rsid w:val="479CE43A"/>
    <w:rsid w:val="4F4704B0"/>
    <w:rsid w:val="5258562D"/>
    <w:rsid w:val="55262DB7"/>
    <w:rsid w:val="621E0E34"/>
    <w:rsid w:val="643EF895"/>
    <w:rsid w:val="6C2A1AAB"/>
    <w:rsid w:val="6F891549"/>
    <w:rsid w:val="7E906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ECE7599"/>
  <w15:chartTrackingRefBased/>
  <w15:docId w15:val="{E0070EF8-D78E-4A64-B0FE-1FE7B85E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78" w:lineRule="auto"/>
    </w:pPr>
    <w:rPr>
      <w:rFonts w:ascii="Aptos" w:eastAsia="font1306" w:hAnsi="Aptos" w:cs="font1306"/>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CommentTextChar">
    <w:name w:val="Comment Text Char"/>
    <w:basedOn w:val="DefaultParagraphFont1"/>
    <w:rPr>
      <w:sz w:val="20"/>
      <w:szCs w:val="20"/>
    </w:rPr>
  </w:style>
  <w:style w:type="character" w:customStyle="1" w:styleId="CommentReference1">
    <w:name w:val="Comment Reference1"/>
    <w:basedOn w:val="DefaultParagraphFont1"/>
    <w:rPr>
      <w:sz w:val="16"/>
      <w:szCs w:val="16"/>
    </w:rPr>
  </w:style>
  <w:style w:type="character" w:customStyle="1" w:styleId="CommentSubjectChar">
    <w:name w:val="Comment Subject Char"/>
    <w:basedOn w:val="CommentTextChar"/>
    <w:rPr>
      <w:b/>
      <w:bCs/>
      <w:sz w:val="20"/>
      <w:szCs w:val="20"/>
    </w:rPr>
  </w:style>
  <w:style w:type="character" w:styleId="Hyperlink">
    <w:name w:val="Hyperlink"/>
    <w:basedOn w:val="DefaultParagraphFont1"/>
    <w:rPr>
      <w:color w:val="467886"/>
      <w:u w:val="single"/>
    </w:rPr>
  </w:style>
  <w:style w:type="character" w:styleId="UnresolvedMention">
    <w:name w:val="Unresolved Mention"/>
    <w:basedOn w:val="DefaultParagraphFont1"/>
    <w:rPr>
      <w:color w:val="605E5C"/>
      <w:shd w:val="clear" w:color="auto" w:fill="E1DFDD"/>
    </w:rPr>
  </w:style>
  <w:style w:type="paragraph" w:customStyle="1" w:styleId="Heading">
    <w:name w:val="Heading"/>
    <w:basedOn w:val="Normal"/>
    <w:next w:val="BodyText"/>
    <w:pPr>
      <w:keepNext/>
      <w:spacing w:before="240" w:after="120"/>
    </w:pPr>
    <w:rPr>
      <w:rFonts w:ascii="Carlito" w:eastAsia="Noto Sans SC Regular" w:hAnsi="Carlito" w:cs="Noto Sans"/>
      <w:sz w:val="28"/>
      <w:szCs w:val="28"/>
    </w:rPr>
  </w:style>
  <w:style w:type="paragraph" w:styleId="BodyText">
    <w:name w:val="Body Text"/>
    <w:basedOn w:val="Normal"/>
    <w:pPr>
      <w:spacing w:after="140" w:line="276" w:lineRule="auto"/>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rPr>
  </w:style>
  <w:style w:type="paragraph" w:customStyle="1" w:styleId="Index">
    <w:name w:val="Index"/>
    <w:basedOn w:val="Normal"/>
    <w:pPr>
      <w:suppressLineNumbers/>
    </w:pPr>
    <w:rPr>
      <w:rFonts w:cs="Noto Sans"/>
    </w:rPr>
  </w:style>
  <w:style w:type="paragraph" w:styleId="CommentText">
    <w:name w:val="annotation text"/>
    <w:basedOn w:val="Normal"/>
    <w:pPr>
      <w:spacing w:line="240" w:lineRule="auto"/>
    </w:pPr>
    <w:rPr>
      <w:sz w:val="20"/>
      <w:szCs w:val="20"/>
    </w:rPr>
  </w:style>
  <w:style w:type="paragraph" w:customStyle="1" w:styleId="CommentSubject1">
    <w:name w:val="Comment Subject1"/>
    <w:basedOn w:val="CommentText"/>
    <w:next w:val="CommentText"/>
    <w:rPr>
      <w:b/>
      <w:bCs/>
    </w:rPr>
  </w:style>
  <w:style w:type="paragraph" w:customStyle="1" w:styleId="FrameContents">
    <w:name w:val="Frame Contents"/>
    <w:basedOn w:val="Normal"/>
  </w:style>
  <w:style w:type="paragraph" w:styleId="Header">
    <w:name w:val="header"/>
    <w:basedOn w:val="Normal"/>
    <w:link w:val="HeaderChar"/>
    <w:uiPriority w:val="99"/>
    <w:unhideWhenUsed/>
    <w:rsid w:val="00B343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355"/>
    <w:rPr>
      <w:rFonts w:ascii="Aptos" w:eastAsia="font1306" w:hAnsi="Aptos" w:cs="font1306"/>
      <w:sz w:val="24"/>
      <w:szCs w:val="24"/>
      <w:lang w:eastAsia="ja-JP"/>
    </w:rPr>
  </w:style>
  <w:style w:type="paragraph" w:styleId="Footer">
    <w:name w:val="footer"/>
    <w:basedOn w:val="Normal"/>
    <w:link w:val="FooterChar"/>
    <w:uiPriority w:val="99"/>
    <w:unhideWhenUsed/>
    <w:rsid w:val="00B343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355"/>
    <w:rPr>
      <w:rFonts w:ascii="Aptos" w:eastAsia="font1306" w:hAnsi="Aptos" w:cs="font1306"/>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3502e4f-8bfd-4bb3-bfee-ea0782731250" xsi:nil="true"/>
    <lcf76f155ced4ddcb4097134ff3c332f xmlns="956e6592-bef4-4123-b756-b2b9fe17e0c1">
      <Terms xmlns="http://schemas.microsoft.com/office/infopath/2007/PartnerControls"/>
    </lcf76f155ced4ddcb4097134ff3c332f>
    <_ip_UnifiedCompliancePolicyProperties xmlns="http://schemas.microsoft.com/sharepoint/v3" xsi:nil="true"/>
    <NumericValue xmlns="956e6592-bef4-4123-b756-b2b9fe17e0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6" ma:contentTypeDescription="Create a new document." ma:contentTypeScope="" ma:versionID="caf9e09dde968370539e21eae873cbcb">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a551f05efee65a413e3fb0f437af896d"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E29570-9301-4814-AD12-E11D98DF2DED}">
  <ds:schemaRefs>
    <ds:schemaRef ds:uri="http://schemas.microsoft.com/office/2006/metadata/properties"/>
    <ds:schemaRef ds:uri="http://schemas.microsoft.com/office/infopath/2007/PartnerControls"/>
    <ds:schemaRef ds:uri="http://schemas.microsoft.com/sharepoint/v3"/>
    <ds:schemaRef ds:uri="f3502e4f-8bfd-4bb3-bfee-ea0782731250"/>
    <ds:schemaRef ds:uri="956e6592-bef4-4123-b756-b2b9fe17e0c1"/>
  </ds:schemaRefs>
</ds:datastoreItem>
</file>

<file path=customXml/itemProps2.xml><?xml version="1.0" encoding="utf-8"?>
<ds:datastoreItem xmlns:ds="http://schemas.openxmlformats.org/officeDocument/2006/customXml" ds:itemID="{F67070C9-3461-4FB7-909A-F8DC089C5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F89B2C-B137-4C2A-B17E-8FCEE21E21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638</Words>
  <Characters>3641</Characters>
  <Application>Microsoft Office Word</Application>
  <DocSecurity>4</DocSecurity>
  <Lines>30</Lines>
  <Paragraphs>8</Paragraphs>
  <ScaleCrop>false</ScaleCrop>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Alyson Michener</dc:creator>
  <cp:keywords/>
  <cp:lastModifiedBy>Andrea Trantham</cp:lastModifiedBy>
  <cp:revision>2</cp:revision>
  <cp:lastPrinted>2026-10-15T20:36:00Z</cp:lastPrinted>
  <dcterms:created xsi:type="dcterms:W3CDTF">2026-10-27T13:44:00Z</dcterms:created>
  <dcterms:modified xsi:type="dcterms:W3CDTF">2026-10-27T13:44:00Z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0x010100ACCACEBDA99D264FB1F19C372BC27B75</vt:lpwstr>
  </property>
  <property fmtid="{D5CDD505-2E9C-101B-9397-08002B2CF9AE}" pid="4" name="docLang">
    <vt:lpwstr>en</vt:lpwstr>
  </property>
  <property fmtid="{D5CDD505-2E9C-101B-9397-08002B2CF9AE}" pid="5" name="MediaServiceImageTags">
    <vt:lpwstr/>
  </property>
</Properties>
</file>