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D466" w14:textId="77777777" w:rsidR="004E4D39" w:rsidRDefault="004E4D39">
      <w:pPr>
        <w:jc w:val="center"/>
        <w:rPr>
          <w:b/>
          <w:sz w:val="32"/>
        </w:rPr>
      </w:pPr>
      <w:r>
        <w:rPr>
          <w:b/>
          <w:sz w:val="32"/>
        </w:rPr>
        <w:t>Facility Planning and Control</w:t>
      </w:r>
    </w:p>
    <w:p w14:paraId="09161CEF" w14:textId="77777777" w:rsidR="004E4D39" w:rsidRDefault="004E4D39">
      <w:pPr>
        <w:jc w:val="center"/>
        <w:rPr>
          <w:b/>
          <w:sz w:val="28"/>
        </w:rPr>
      </w:pPr>
      <w:r>
        <w:rPr>
          <w:b/>
          <w:sz w:val="28"/>
        </w:rPr>
        <w:t>State of Louisiana</w:t>
      </w:r>
    </w:p>
    <w:p w14:paraId="3060A211" w14:textId="77777777" w:rsidR="004E4D39" w:rsidRDefault="004E4D39">
      <w:pPr>
        <w:jc w:val="center"/>
        <w:rPr>
          <w:b/>
          <w:sz w:val="22"/>
        </w:rPr>
      </w:pPr>
    </w:p>
    <w:p w14:paraId="06362438" w14:textId="77777777" w:rsidR="004E4D39" w:rsidRDefault="004E4D39">
      <w:pPr>
        <w:jc w:val="center"/>
        <w:rPr>
          <w:b/>
          <w:sz w:val="22"/>
        </w:rPr>
      </w:pPr>
      <w:r>
        <w:rPr>
          <w:b/>
          <w:sz w:val="22"/>
        </w:rPr>
        <w:t>TWENTY (20) YEAR WEATHERTIGHTNESS</w:t>
      </w:r>
    </w:p>
    <w:p w14:paraId="66183B1A" w14:textId="77777777" w:rsidR="004E4D39" w:rsidRDefault="004E4D39">
      <w:pPr>
        <w:jc w:val="center"/>
        <w:rPr>
          <w:b/>
          <w:sz w:val="22"/>
        </w:rPr>
      </w:pPr>
      <w:r>
        <w:rPr>
          <w:b/>
          <w:sz w:val="22"/>
        </w:rPr>
        <w:t>METAL ROOF SYSTEM - LIMITED WARRANTY</w:t>
      </w:r>
    </w:p>
    <w:p w14:paraId="4AA04E94" w14:textId="77777777" w:rsidR="004E4D39" w:rsidRDefault="004E4D39">
      <w:pPr>
        <w:jc w:val="center"/>
        <w:rPr>
          <w:b/>
          <w:sz w:val="22"/>
        </w:rPr>
      </w:pPr>
    </w:p>
    <w:p w14:paraId="02F36075" w14:textId="77777777" w:rsidR="004E4D39" w:rsidRPr="00DA7A23" w:rsidRDefault="004E4D39">
      <w:pPr>
        <w:rPr>
          <w:sz w:val="20"/>
        </w:rPr>
      </w:pPr>
    </w:p>
    <w:p w14:paraId="4DC81011" w14:textId="77777777" w:rsidR="004E4D39" w:rsidRPr="00DD6462" w:rsidRDefault="004D1C89" w:rsidP="00C36CED">
      <w:pPr>
        <w:jc w:val="both"/>
        <w:rPr>
          <w:sz w:val="22"/>
        </w:rPr>
      </w:pPr>
      <w:r w:rsidRPr="00DD6462">
        <w:rPr>
          <w:sz w:val="22"/>
        </w:rPr>
        <w:t xml:space="preserve">We, </w:t>
      </w:r>
      <w:bookmarkStart w:id="0" w:name="Text1"/>
      <w:r w:rsidR="00CF36B4">
        <w:rPr>
          <w:sz w:val="22"/>
          <w:u w:val="single"/>
        </w:rPr>
        <w:fldChar w:fldCharType="begin">
          <w:ffData>
            <w:name w:val="Text1"/>
            <w:enabled/>
            <w:calcOnExit/>
            <w:textInput>
              <w:default w:val="Manufacturer"/>
            </w:textInput>
          </w:ffData>
        </w:fldChar>
      </w:r>
      <w:r w:rsidR="00CF36B4">
        <w:rPr>
          <w:sz w:val="22"/>
          <w:u w:val="single"/>
        </w:rPr>
        <w:instrText xml:space="preserve"> FORMTEXT </w:instrText>
      </w:r>
      <w:r w:rsidR="00CF36B4">
        <w:rPr>
          <w:sz w:val="22"/>
          <w:u w:val="single"/>
        </w:rPr>
      </w:r>
      <w:r w:rsidR="00CF36B4">
        <w:rPr>
          <w:sz w:val="22"/>
          <w:u w:val="single"/>
        </w:rPr>
        <w:fldChar w:fldCharType="separate"/>
      </w:r>
      <w:r w:rsidR="00CF36B4">
        <w:rPr>
          <w:noProof/>
          <w:sz w:val="22"/>
          <w:u w:val="single"/>
        </w:rPr>
        <w:t>Manufacturer</w:t>
      </w:r>
      <w:r w:rsidR="00CF36B4">
        <w:rPr>
          <w:sz w:val="22"/>
          <w:u w:val="single"/>
        </w:rPr>
        <w:fldChar w:fldCharType="end"/>
      </w:r>
      <w:bookmarkEnd w:id="0"/>
      <w:r w:rsidRPr="00DD6462">
        <w:rPr>
          <w:sz w:val="22"/>
        </w:rPr>
        <w:t xml:space="preserve"> </w:t>
      </w:r>
      <w:r w:rsidR="004E4D39" w:rsidRPr="00DD6462">
        <w:rPr>
          <w:sz w:val="22"/>
        </w:rPr>
        <w:t xml:space="preserve">the manufacturer; warrants to the State of Louisiana herein referenced as "Owner" of the building described below that subject to the terms, conditions, limitations and warranty responsibility stated herein ; </w:t>
      </w:r>
      <w:r w:rsidR="004339F4">
        <w:rPr>
          <w:sz w:val="22"/>
        </w:rPr>
        <w:fldChar w:fldCharType="begin"/>
      </w:r>
      <w:r w:rsidR="004339F4">
        <w:rPr>
          <w:sz w:val="22"/>
        </w:rPr>
        <w:instrText xml:space="preserve"> REF Text1 \h </w:instrText>
      </w:r>
      <w:r w:rsidR="004339F4">
        <w:rPr>
          <w:sz w:val="22"/>
        </w:rPr>
      </w:r>
      <w:r w:rsidR="004339F4">
        <w:rPr>
          <w:sz w:val="22"/>
        </w:rPr>
        <w:fldChar w:fldCharType="separate"/>
      </w:r>
      <w:r w:rsidR="004339F4">
        <w:rPr>
          <w:noProof/>
          <w:sz w:val="22"/>
          <w:u w:val="single"/>
        </w:rPr>
        <w:t>Manufacturer</w:t>
      </w:r>
      <w:r w:rsidR="004339F4">
        <w:rPr>
          <w:sz w:val="22"/>
        </w:rPr>
        <w:fldChar w:fldCharType="end"/>
      </w:r>
      <w:r w:rsidR="004339F4">
        <w:rPr>
          <w:sz w:val="22"/>
        </w:rPr>
        <w:t xml:space="preserve"> </w:t>
      </w:r>
      <w:r w:rsidR="004E4D39" w:rsidRPr="00D86748">
        <w:rPr>
          <w:sz w:val="22"/>
        </w:rPr>
        <w:t>warrants</w:t>
      </w:r>
      <w:r w:rsidR="004E4D39" w:rsidRPr="00DD6462">
        <w:rPr>
          <w:sz w:val="22"/>
        </w:rPr>
        <w:t xml:space="preserve"> with no dollar limit (NDL) the undersigned Contractor workmanship </w:t>
      </w:r>
      <w:r w:rsidR="00992DBA" w:rsidRPr="00DD6462">
        <w:rPr>
          <w:sz w:val="22"/>
        </w:rPr>
        <w:t xml:space="preserve">and material defects, </w:t>
      </w:r>
      <w:r w:rsidR="004E4D39" w:rsidRPr="00DD6462">
        <w:rPr>
          <w:sz w:val="22"/>
        </w:rPr>
        <w:t xml:space="preserve">and will repair any leaks in the </w:t>
      </w:r>
      <w:r w:rsidR="00BA0090">
        <w:rPr>
          <w:sz w:val="22"/>
          <w:u w:val="single"/>
        </w:rPr>
        <w:fldChar w:fldCharType="begin"/>
      </w:r>
      <w:r w:rsidR="00BA0090">
        <w:rPr>
          <w:sz w:val="22"/>
        </w:rPr>
        <w:instrText xml:space="preserve"> REF Text1 </w:instrText>
      </w:r>
      <w:r w:rsidR="00BA0090">
        <w:rPr>
          <w:sz w:val="22"/>
          <w:u w:val="single"/>
        </w:rPr>
        <w:fldChar w:fldCharType="separate"/>
      </w:r>
      <w:r w:rsidR="00BA0090">
        <w:rPr>
          <w:noProof/>
          <w:sz w:val="22"/>
          <w:u w:val="single"/>
        </w:rPr>
        <w:t>Manufacturer</w:t>
      </w:r>
      <w:r w:rsidR="00BA0090">
        <w:rPr>
          <w:sz w:val="22"/>
          <w:u w:val="single"/>
        </w:rPr>
        <w:fldChar w:fldCharType="end"/>
      </w:r>
      <w:r w:rsidRPr="00DD6462">
        <w:rPr>
          <w:sz w:val="22"/>
        </w:rPr>
        <w:t xml:space="preserve"> </w:t>
      </w:r>
      <w:r w:rsidR="004E4D39" w:rsidRPr="00DD6462">
        <w:rPr>
          <w:sz w:val="22"/>
        </w:rPr>
        <w:t xml:space="preserve">roofing system (Roofing System); and further, agrees to </w:t>
      </w:r>
      <w:r w:rsidR="00901B93" w:rsidRPr="00DD6462">
        <w:rPr>
          <w:sz w:val="22"/>
        </w:rPr>
        <w:t xml:space="preserve">make provisions for satisfactorily </w:t>
      </w:r>
      <w:r w:rsidR="003F32E5" w:rsidRPr="00DD6462">
        <w:rPr>
          <w:sz w:val="22"/>
        </w:rPr>
        <w:t>drying</w:t>
      </w:r>
      <w:r w:rsidR="004E4D39" w:rsidRPr="00DD6462">
        <w:rPr>
          <w:sz w:val="22"/>
        </w:rPr>
        <w:t xml:space="preserve"> all wetted thermal roof insulation caused by said leak(s), of the installed roof over the life of this TWENTY (20) YEAR WARRANTY commencing with the date of </w:t>
      </w:r>
      <w:r w:rsidR="004E4D39" w:rsidRPr="00DD6462">
        <w:rPr>
          <w:sz w:val="22"/>
          <w:u w:val="single"/>
        </w:rPr>
        <w:t>Acceptance of the Project</w:t>
      </w:r>
      <w:r w:rsidR="004E4D39" w:rsidRPr="00DD6462">
        <w:rPr>
          <w:sz w:val="22"/>
        </w:rPr>
        <w:t xml:space="preserve"> (as defined in the </w:t>
      </w:r>
      <w:r w:rsidR="000D3F66" w:rsidRPr="00DD6462">
        <w:rPr>
          <w:sz w:val="22"/>
        </w:rPr>
        <w:t>Contract D</w:t>
      </w:r>
      <w:r w:rsidR="004E4D39" w:rsidRPr="00DD6462">
        <w:rPr>
          <w:sz w:val="22"/>
        </w:rPr>
        <w:t>ocuments).</w:t>
      </w:r>
    </w:p>
    <w:p w14:paraId="0F1D326D" w14:textId="77777777" w:rsidR="004E4D39" w:rsidRPr="00DD6462" w:rsidRDefault="004E4D39" w:rsidP="00C36CED">
      <w:pPr>
        <w:jc w:val="both"/>
        <w:rPr>
          <w:sz w:val="22"/>
        </w:rPr>
      </w:pPr>
    </w:p>
    <w:p w14:paraId="6E242655" w14:textId="77777777" w:rsidR="004E4D39" w:rsidRPr="00DD6462" w:rsidRDefault="004E4D39" w:rsidP="00C36CED">
      <w:pPr>
        <w:jc w:val="both"/>
        <w:rPr>
          <w:sz w:val="22"/>
        </w:rPr>
      </w:pPr>
      <w:r w:rsidRPr="00DD6462">
        <w:rPr>
          <w:sz w:val="22"/>
        </w:rPr>
        <w:t>Satisfactory repair of reported leaks shall not serve to extend the term of the original 20-Year Warranty period for either the repair or the entire Roof System, but rather serve to maintain the Roof System weathertightness condition for the entire term of the original warranty.</w:t>
      </w:r>
    </w:p>
    <w:p w14:paraId="7BDF878E" w14:textId="77777777" w:rsidR="004E4D39" w:rsidRPr="00DD6462" w:rsidRDefault="004E4D39" w:rsidP="00C36CED">
      <w:pPr>
        <w:jc w:val="both"/>
        <w:rPr>
          <w:sz w:val="22"/>
        </w:rPr>
      </w:pPr>
    </w:p>
    <w:p w14:paraId="49605C61" w14:textId="77777777" w:rsidR="004E4D39" w:rsidRPr="00DD6462" w:rsidRDefault="00DA7A23" w:rsidP="00C36CED">
      <w:pPr>
        <w:jc w:val="both"/>
        <w:rPr>
          <w:sz w:val="22"/>
        </w:rPr>
      </w:pPr>
      <w:r w:rsidRPr="00DD6462">
        <w:rPr>
          <w:sz w:val="22"/>
        </w:rPr>
        <w:t xml:space="preserve">Neither </w:t>
      </w:r>
      <w:r w:rsidR="00BA0090">
        <w:rPr>
          <w:sz w:val="22"/>
          <w:u w:val="single"/>
        </w:rPr>
        <w:fldChar w:fldCharType="begin"/>
      </w:r>
      <w:r w:rsidR="00BA0090">
        <w:rPr>
          <w:sz w:val="22"/>
        </w:rPr>
        <w:instrText xml:space="preserve"> REF Text1 </w:instrText>
      </w:r>
      <w:r w:rsidR="00BA0090">
        <w:rPr>
          <w:sz w:val="22"/>
          <w:u w:val="single"/>
        </w:rPr>
        <w:fldChar w:fldCharType="separate"/>
      </w:r>
      <w:r w:rsidR="00BA0090">
        <w:rPr>
          <w:noProof/>
          <w:sz w:val="22"/>
          <w:u w:val="single"/>
        </w:rPr>
        <w:t>Manufacturer</w:t>
      </w:r>
      <w:r w:rsidR="00BA0090">
        <w:rPr>
          <w:sz w:val="22"/>
          <w:u w:val="single"/>
        </w:rPr>
        <w:fldChar w:fldCharType="end"/>
      </w:r>
      <w:r w:rsidR="00D86748">
        <w:rPr>
          <w:sz w:val="22"/>
        </w:rPr>
        <w:t xml:space="preserve"> </w:t>
      </w:r>
      <w:r w:rsidRPr="00DD6462">
        <w:rPr>
          <w:sz w:val="22"/>
        </w:rPr>
        <w:t>nor</w:t>
      </w:r>
      <w:r w:rsidR="004E4D39" w:rsidRPr="00DD6462">
        <w:rPr>
          <w:sz w:val="22"/>
        </w:rPr>
        <w:t xml:space="preserve"> undersigned Contractor makes any other warranty whatever, expressed or implied.  All implied warranties of merchantability and all implied warranties of fitness for any particular purpose which exceed or differ from the warranties herein expressed are disclaimed by each and all of said parties and are hereby excluded from this 20-Year Weathertightness Limited Warranty.</w:t>
      </w:r>
    </w:p>
    <w:p w14:paraId="10C4D094" w14:textId="77777777" w:rsidR="004E4D39" w:rsidRPr="00DD6462" w:rsidRDefault="004E4D39" w:rsidP="00C36CED">
      <w:pPr>
        <w:jc w:val="both"/>
        <w:rPr>
          <w:sz w:val="22"/>
        </w:rPr>
      </w:pPr>
    </w:p>
    <w:p w14:paraId="69828159" w14:textId="77777777" w:rsidR="004E4D39" w:rsidRPr="00DD6462" w:rsidRDefault="004E4D39" w:rsidP="00C36CED">
      <w:pPr>
        <w:jc w:val="both"/>
        <w:rPr>
          <w:sz w:val="22"/>
        </w:rPr>
      </w:pPr>
      <w:r w:rsidRPr="00DD6462">
        <w:rPr>
          <w:sz w:val="22"/>
        </w:rPr>
        <w:t xml:space="preserve">In no event shall </w:t>
      </w:r>
      <w:r w:rsidR="00BA0090">
        <w:rPr>
          <w:sz w:val="22"/>
          <w:u w:val="single"/>
        </w:rPr>
        <w:fldChar w:fldCharType="begin"/>
      </w:r>
      <w:r w:rsidR="00BA0090">
        <w:rPr>
          <w:sz w:val="22"/>
        </w:rPr>
        <w:instrText xml:space="preserve"> REF Text1 </w:instrText>
      </w:r>
      <w:r w:rsidR="00BA0090">
        <w:rPr>
          <w:sz w:val="22"/>
          <w:u w:val="single"/>
        </w:rPr>
        <w:fldChar w:fldCharType="separate"/>
      </w:r>
      <w:r w:rsidR="00BA0090">
        <w:rPr>
          <w:noProof/>
          <w:sz w:val="22"/>
          <w:u w:val="single"/>
        </w:rPr>
        <w:t>Manufacturer</w:t>
      </w:r>
      <w:r w:rsidR="00BA0090">
        <w:rPr>
          <w:sz w:val="22"/>
          <w:u w:val="single"/>
        </w:rPr>
        <w:fldChar w:fldCharType="end"/>
      </w:r>
      <w:r w:rsidRPr="00DD6462">
        <w:rPr>
          <w:sz w:val="22"/>
        </w:rPr>
        <w:t xml:space="preserve"> be held liable for any commercial loss, claims for labor or consequential damages of any other type not specifically ref</w:t>
      </w:r>
      <w:r w:rsidR="000C6812" w:rsidRPr="00DD6462">
        <w:rPr>
          <w:sz w:val="22"/>
        </w:rPr>
        <w:t>erenced herein, whether owner’s</w:t>
      </w:r>
      <w:r w:rsidRPr="00DD6462">
        <w:rPr>
          <w:sz w:val="22"/>
        </w:rPr>
        <w:t xml:space="preserve"> claim be based in contract, tort, or strict liability.</w:t>
      </w:r>
    </w:p>
    <w:p w14:paraId="4EA92D64" w14:textId="77777777" w:rsidR="004E4D39" w:rsidRPr="00DD6462" w:rsidRDefault="004E4D39">
      <w:pPr>
        <w:rPr>
          <w:sz w:val="22"/>
        </w:rPr>
      </w:pPr>
    </w:p>
    <w:p w14:paraId="4B3F2B0C" w14:textId="77777777" w:rsidR="004E4D39" w:rsidRPr="00DD6462" w:rsidRDefault="004E4D39">
      <w:pPr>
        <w:rPr>
          <w:sz w:val="22"/>
        </w:rPr>
      </w:pPr>
    </w:p>
    <w:p w14:paraId="51633D68" w14:textId="77777777" w:rsidR="004E4D39" w:rsidRPr="00DD6462" w:rsidRDefault="000C06A9">
      <w:pPr>
        <w:jc w:val="center"/>
        <w:rPr>
          <w:b/>
          <w:sz w:val="22"/>
        </w:rPr>
      </w:pPr>
      <w:r w:rsidRPr="00DD6462">
        <w:rPr>
          <w:b/>
        </w:rPr>
        <w:t>TERMS, CONDITIONS,</w:t>
      </w:r>
      <w:r w:rsidR="004E4D39" w:rsidRPr="00DD6462">
        <w:rPr>
          <w:b/>
        </w:rPr>
        <w:t xml:space="preserve"> LIMITATIONS</w:t>
      </w:r>
    </w:p>
    <w:p w14:paraId="673794A6" w14:textId="77777777" w:rsidR="004E4D39" w:rsidRPr="00DD6462" w:rsidRDefault="004E4D39">
      <w:pPr>
        <w:rPr>
          <w:sz w:val="22"/>
        </w:rPr>
      </w:pPr>
    </w:p>
    <w:p w14:paraId="5A4E8449" w14:textId="77777777" w:rsidR="000C06A9" w:rsidRPr="00231F1E" w:rsidRDefault="004E4D39" w:rsidP="00DD6462">
      <w:pPr>
        <w:ind w:left="360" w:hanging="360"/>
        <w:jc w:val="both"/>
        <w:rPr>
          <w:sz w:val="22"/>
          <w:szCs w:val="22"/>
        </w:rPr>
      </w:pPr>
      <w:r w:rsidRPr="00231F1E">
        <w:rPr>
          <w:sz w:val="22"/>
          <w:szCs w:val="22"/>
        </w:rPr>
        <w:t xml:space="preserve">1.    </w:t>
      </w:r>
      <w:r w:rsidR="000C06A9" w:rsidRPr="00231F1E">
        <w:rPr>
          <w:sz w:val="22"/>
          <w:szCs w:val="22"/>
        </w:rPr>
        <w:t xml:space="preserve">A “Leak” is defined as water entry into any location where water entry is not specifically planned for.  This can include insulation, cornices, attic spaces and other portions of the building assembly.  Water entry through fastener holes, all flashings including valley, hip, ridge, </w:t>
      </w:r>
      <w:r w:rsidR="007A27C0" w:rsidRPr="00231F1E">
        <w:rPr>
          <w:sz w:val="22"/>
          <w:szCs w:val="22"/>
        </w:rPr>
        <w:t xml:space="preserve">closure, </w:t>
      </w:r>
      <w:r w:rsidR="000C06A9" w:rsidRPr="00231F1E">
        <w:rPr>
          <w:sz w:val="22"/>
          <w:szCs w:val="22"/>
        </w:rPr>
        <w:t>rake, wall runner, eave,</w:t>
      </w:r>
      <w:r w:rsidR="007A27C0" w:rsidRPr="00231F1E">
        <w:rPr>
          <w:sz w:val="22"/>
          <w:szCs w:val="22"/>
        </w:rPr>
        <w:t xml:space="preserve"> curb, pipe </w:t>
      </w:r>
      <w:proofErr w:type="gramStart"/>
      <w:r w:rsidR="007A27C0" w:rsidRPr="00231F1E">
        <w:rPr>
          <w:sz w:val="22"/>
          <w:szCs w:val="22"/>
        </w:rPr>
        <w:t xml:space="preserve">penetration </w:t>
      </w:r>
      <w:r w:rsidR="000C06A9" w:rsidRPr="00231F1E">
        <w:rPr>
          <w:sz w:val="22"/>
          <w:szCs w:val="22"/>
        </w:rPr>
        <w:t xml:space="preserve"> and</w:t>
      </w:r>
      <w:proofErr w:type="gramEnd"/>
      <w:r w:rsidR="000C06A9" w:rsidRPr="00231F1E">
        <w:rPr>
          <w:sz w:val="22"/>
          <w:szCs w:val="22"/>
        </w:rPr>
        <w:t xml:space="preserve"> other penetration flashings</w:t>
      </w:r>
      <w:r w:rsidR="007A27C0" w:rsidRPr="00231F1E">
        <w:rPr>
          <w:sz w:val="22"/>
          <w:szCs w:val="22"/>
        </w:rPr>
        <w:t xml:space="preserve">, and the roof panels and seams (side and end) </w:t>
      </w:r>
      <w:r w:rsidR="000C06A9" w:rsidRPr="00231F1E">
        <w:rPr>
          <w:sz w:val="22"/>
          <w:szCs w:val="22"/>
        </w:rPr>
        <w:t xml:space="preserve"> are to be considered “leaks” </w:t>
      </w:r>
      <w:r w:rsidR="007A27C0" w:rsidRPr="00231F1E">
        <w:rPr>
          <w:sz w:val="22"/>
          <w:szCs w:val="22"/>
        </w:rPr>
        <w:t>as pertains to this weathertightness warranty.</w:t>
      </w:r>
    </w:p>
    <w:p w14:paraId="1135D883" w14:textId="77777777" w:rsidR="000C06A9" w:rsidRPr="00231F1E" w:rsidRDefault="000C06A9" w:rsidP="00C36CED">
      <w:pPr>
        <w:ind w:left="432" w:hanging="432"/>
        <w:jc w:val="both"/>
        <w:rPr>
          <w:sz w:val="22"/>
          <w:szCs w:val="22"/>
        </w:rPr>
      </w:pPr>
    </w:p>
    <w:p w14:paraId="59BFD3F5" w14:textId="77777777" w:rsidR="004E4D39" w:rsidRPr="00231F1E" w:rsidRDefault="00DD6462" w:rsidP="00DD6462">
      <w:pPr>
        <w:ind w:left="360" w:hanging="360"/>
        <w:jc w:val="both"/>
        <w:rPr>
          <w:sz w:val="22"/>
          <w:szCs w:val="22"/>
        </w:rPr>
      </w:pPr>
      <w:r w:rsidRPr="00231F1E">
        <w:rPr>
          <w:sz w:val="22"/>
          <w:szCs w:val="22"/>
        </w:rPr>
        <w:t xml:space="preserve">2.   </w:t>
      </w:r>
      <w:r w:rsidR="004E4D39" w:rsidRPr="00231F1E">
        <w:rPr>
          <w:sz w:val="22"/>
          <w:szCs w:val="22"/>
        </w:rPr>
        <w:t xml:space="preserve">Owner shall provide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E4D39" w:rsidRPr="00231F1E">
        <w:rPr>
          <w:sz w:val="22"/>
          <w:szCs w:val="22"/>
        </w:rPr>
        <w:t xml:space="preserve"> with written notice within THIRTY (30) days of discovery of any leaks in the Roof System; after which date, the principal to this warranty shall be expected to respond to said</w:t>
      </w:r>
      <w:r w:rsidR="003725F7" w:rsidRPr="00231F1E">
        <w:rPr>
          <w:sz w:val="22"/>
          <w:szCs w:val="22"/>
        </w:rPr>
        <w:t xml:space="preserve"> leak report within a period of</w:t>
      </w:r>
      <w:r w:rsidR="004E4D39" w:rsidRPr="00231F1E">
        <w:rPr>
          <w:sz w:val="22"/>
          <w:szCs w:val="22"/>
        </w:rPr>
        <w:t xml:space="preserve"> TEN (10) working days.</w:t>
      </w:r>
    </w:p>
    <w:p w14:paraId="2F334AF3" w14:textId="77777777" w:rsidR="004E4D39" w:rsidRPr="00231F1E" w:rsidRDefault="004E4D39" w:rsidP="00C36CED">
      <w:pPr>
        <w:jc w:val="both"/>
        <w:rPr>
          <w:sz w:val="22"/>
          <w:szCs w:val="22"/>
        </w:rPr>
      </w:pPr>
    </w:p>
    <w:p w14:paraId="5DCF2A29" w14:textId="77777777" w:rsidR="004E4D39" w:rsidRPr="00231F1E" w:rsidRDefault="00DD6462" w:rsidP="00DD6462">
      <w:pPr>
        <w:ind w:left="720" w:hanging="360"/>
        <w:jc w:val="both"/>
        <w:rPr>
          <w:sz w:val="22"/>
          <w:szCs w:val="22"/>
        </w:rPr>
      </w:pPr>
      <w:r w:rsidRPr="00231F1E">
        <w:rPr>
          <w:sz w:val="22"/>
          <w:szCs w:val="22"/>
        </w:rPr>
        <w:t>a)</w:t>
      </w:r>
      <w:r w:rsidRPr="00231F1E">
        <w:rPr>
          <w:sz w:val="22"/>
          <w:szCs w:val="22"/>
        </w:rPr>
        <w:tab/>
      </w:r>
      <w:r w:rsidR="004E4D39" w:rsidRPr="00231F1E">
        <w:rPr>
          <w:sz w:val="22"/>
          <w:szCs w:val="22"/>
        </w:rPr>
        <w:t>Failure to respond, shall enable the Owner to engage service of "others"</w:t>
      </w:r>
      <w:r w:rsidRPr="00231F1E">
        <w:rPr>
          <w:sz w:val="22"/>
          <w:szCs w:val="22"/>
        </w:rPr>
        <w:t xml:space="preserve"> to address the problem without </w:t>
      </w:r>
      <w:r w:rsidR="004E4D39" w:rsidRPr="00231F1E">
        <w:rPr>
          <w:sz w:val="22"/>
          <w:szCs w:val="22"/>
        </w:rPr>
        <w:t>jeopardizing Owner</w:t>
      </w:r>
      <w:r w:rsidR="00CE0160" w:rsidRPr="00231F1E">
        <w:rPr>
          <w:sz w:val="22"/>
          <w:szCs w:val="22"/>
        </w:rPr>
        <w:t>’</w:t>
      </w:r>
      <w:r w:rsidR="004E4D39" w:rsidRPr="00231F1E">
        <w:rPr>
          <w:sz w:val="22"/>
          <w:szCs w:val="22"/>
        </w:rPr>
        <w:t>s protection under terms of the original warranty.</w:t>
      </w:r>
    </w:p>
    <w:p w14:paraId="6F915796" w14:textId="77777777" w:rsidR="004E4D39" w:rsidRPr="00231F1E" w:rsidRDefault="00DD6462" w:rsidP="00DD6462">
      <w:pPr>
        <w:ind w:left="720" w:hanging="360"/>
        <w:jc w:val="both"/>
        <w:rPr>
          <w:sz w:val="22"/>
          <w:szCs w:val="22"/>
        </w:rPr>
      </w:pPr>
      <w:r w:rsidRPr="00231F1E">
        <w:rPr>
          <w:sz w:val="22"/>
          <w:szCs w:val="22"/>
        </w:rPr>
        <w:t>b)</w:t>
      </w:r>
      <w:r w:rsidRPr="00231F1E">
        <w:rPr>
          <w:sz w:val="22"/>
          <w:szCs w:val="22"/>
        </w:rPr>
        <w:tab/>
      </w:r>
      <w:r w:rsidR="004E4D39" w:rsidRPr="00231F1E">
        <w:rPr>
          <w:sz w:val="22"/>
          <w:szCs w:val="22"/>
        </w:rPr>
        <w:t>Further, by</w:t>
      </w:r>
      <w:r w:rsidR="004D1C89" w:rsidRPr="00231F1E">
        <w:rPr>
          <w:sz w:val="22"/>
          <w:szCs w:val="22"/>
        </w:rPr>
        <w:t xml:space="preserve">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D1C89" w:rsidRPr="00231F1E">
        <w:rPr>
          <w:sz w:val="22"/>
          <w:szCs w:val="22"/>
          <w:u w:val="single"/>
        </w:rPr>
        <w:t>‘</w:t>
      </w:r>
      <w:r w:rsidR="004D1C89" w:rsidRPr="00231F1E">
        <w:rPr>
          <w:sz w:val="22"/>
          <w:szCs w:val="22"/>
        </w:rPr>
        <w:t xml:space="preserve">s </w:t>
      </w:r>
      <w:r w:rsidR="004E4D39" w:rsidRPr="00231F1E">
        <w:rPr>
          <w:sz w:val="22"/>
          <w:szCs w:val="22"/>
        </w:rPr>
        <w:t xml:space="preserve">failure to respond as specified, </w:t>
      </w:r>
      <w:proofErr w:type="gramStart"/>
      <w:r w:rsidR="004E4D39" w:rsidRPr="00231F1E">
        <w:rPr>
          <w:sz w:val="22"/>
          <w:szCs w:val="22"/>
        </w:rPr>
        <w:t>subjects</w:t>
      </w:r>
      <w:proofErr w:type="gramEnd"/>
      <w:r w:rsidR="004E4D39" w:rsidRPr="00231F1E">
        <w:rPr>
          <w:sz w:val="22"/>
          <w:szCs w:val="22"/>
        </w:rPr>
        <w:t xml:space="preserve"> manufacturer to liability for full reimburse to the Owner for all costs incurred to engage the services of "others" in order to protect the building from further damage by roof leak(s).</w:t>
      </w:r>
    </w:p>
    <w:p w14:paraId="35D9F686" w14:textId="77777777" w:rsidR="007A27C0" w:rsidRPr="00231F1E" w:rsidRDefault="004E4D39" w:rsidP="00DD6462">
      <w:pPr>
        <w:ind w:left="720" w:hanging="360"/>
        <w:jc w:val="both"/>
        <w:rPr>
          <w:sz w:val="22"/>
          <w:szCs w:val="22"/>
        </w:rPr>
      </w:pPr>
      <w:r w:rsidRPr="00231F1E">
        <w:rPr>
          <w:sz w:val="22"/>
          <w:szCs w:val="22"/>
        </w:rPr>
        <w:t>c)</w:t>
      </w:r>
      <w:r w:rsidR="00DD6462" w:rsidRPr="00231F1E">
        <w:rPr>
          <w:sz w:val="22"/>
          <w:szCs w:val="22"/>
        </w:rPr>
        <w:tab/>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D1C89" w:rsidRPr="00231F1E">
        <w:rPr>
          <w:sz w:val="22"/>
          <w:szCs w:val="22"/>
        </w:rPr>
        <w:t xml:space="preserve"> </w:t>
      </w:r>
      <w:r w:rsidRPr="00231F1E">
        <w:rPr>
          <w:sz w:val="22"/>
          <w:szCs w:val="22"/>
        </w:rPr>
        <w:t>cannot be held responsible for lack of performance or liable under the terms of this warranty due to Owner</w:t>
      </w:r>
      <w:r w:rsidR="00CE0160" w:rsidRPr="00231F1E">
        <w:rPr>
          <w:sz w:val="22"/>
          <w:szCs w:val="22"/>
        </w:rPr>
        <w:t>’</w:t>
      </w:r>
      <w:r w:rsidRPr="00231F1E">
        <w:rPr>
          <w:sz w:val="22"/>
          <w:szCs w:val="22"/>
        </w:rPr>
        <w:t>s failure to report claims as specified.</w:t>
      </w:r>
    </w:p>
    <w:p w14:paraId="5348F9B8" w14:textId="77777777" w:rsidR="004E4D39" w:rsidRPr="00DD6462" w:rsidRDefault="007A27C0" w:rsidP="00F37B20">
      <w:pPr>
        <w:jc w:val="both"/>
        <w:rPr>
          <w:sz w:val="22"/>
          <w:szCs w:val="22"/>
        </w:rPr>
      </w:pPr>
      <w:r w:rsidRPr="008A42F0">
        <w:rPr>
          <w:sz w:val="22"/>
          <w:szCs w:val="22"/>
        </w:rPr>
        <w:br w:type="page"/>
      </w:r>
    </w:p>
    <w:p w14:paraId="03E7C949" w14:textId="77777777" w:rsidR="004E4D39" w:rsidRPr="00231F1E" w:rsidRDefault="007A27C0" w:rsidP="00DD6462">
      <w:pPr>
        <w:ind w:left="360" w:hanging="360"/>
        <w:jc w:val="both"/>
        <w:rPr>
          <w:sz w:val="22"/>
          <w:szCs w:val="22"/>
        </w:rPr>
      </w:pPr>
      <w:r w:rsidRPr="00231F1E">
        <w:rPr>
          <w:sz w:val="22"/>
          <w:szCs w:val="22"/>
        </w:rPr>
        <w:t>3</w:t>
      </w:r>
      <w:r w:rsidR="00D86748">
        <w:rPr>
          <w:sz w:val="22"/>
          <w:szCs w:val="22"/>
        </w:rPr>
        <w:t xml:space="preserve">.  </w:t>
      </w:r>
      <w:r w:rsidR="004E4D39" w:rsidRPr="00231F1E">
        <w:rPr>
          <w:sz w:val="22"/>
          <w:szCs w:val="22"/>
        </w:rPr>
        <w:t xml:space="preserve">After a leak report is filed;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D1C89" w:rsidRPr="00231F1E">
        <w:rPr>
          <w:sz w:val="22"/>
          <w:szCs w:val="22"/>
        </w:rPr>
        <w:t xml:space="preserve"> </w:t>
      </w:r>
      <w:r w:rsidR="004E4D39" w:rsidRPr="00231F1E">
        <w:rPr>
          <w:sz w:val="22"/>
          <w:szCs w:val="22"/>
        </w:rPr>
        <w:t>shall determine whether the leak is caused by defects in manufactured material or in the workmanship and affect the Roof System repair in accordance with repa</w:t>
      </w:r>
      <w:r w:rsidR="000C6812" w:rsidRPr="00231F1E">
        <w:rPr>
          <w:sz w:val="22"/>
          <w:szCs w:val="22"/>
        </w:rPr>
        <w:t>ir obligations herein</w:t>
      </w:r>
      <w:r w:rsidR="004E4D39" w:rsidRPr="00231F1E">
        <w:rPr>
          <w:sz w:val="22"/>
          <w:szCs w:val="22"/>
        </w:rPr>
        <w:t>.  In the event a determination is made that neither defect in manufactured material or workmanship is at fault, the Owner shall be so advised in writing and permitted to exercise other remedies without jeopardy to provisions of the original warranty.</w:t>
      </w:r>
    </w:p>
    <w:p w14:paraId="6E21A326" w14:textId="77777777" w:rsidR="004E4D39" w:rsidRPr="00231F1E" w:rsidRDefault="004E4D39" w:rsidP="00C36CED">
      <w:pPr>
        <w:jc w:val="both"/>
        <w:rPr>
          <w:sz w:val="22"/>
          <w:szCs w:val="22"/>
        </w:rPr>
      </w:pPr>
    </w:p>
    <w:p w14:paraId="1B7CDA66" w14:textId="77777777" w:rsidR="004E4D39" w:rsidRPr="00231F1E" w:rsidRDefault="007A27C0" w:rsidP="00231F1E">
      <w:pPr>
        <w:ind w:left="360" w:hanging="360"/>
        <w:jc w:val="both"/>
        <w:rPr>
          <w:sz w:val="22"/>
          <w:szCs w:val="22"/>
        </w:rPr>
      </w:pPr>
      <w:r w:rsidRPr="00231F1E">
        <w:rPr>
          <w:sz w:val="22"/>
          <w:szCs w:val="22"/>
        </w:rPr>
        <w:t>4</w:t>
      </w:r>
      <w:r w:rsidR="00231F1E">
        <w:rPr>
          <w:sz w:val="22"/>
          <w:szCs w:val="22"/>
        </w:rPr>
        <w:t xml:space="preserve">.   </w:t>
      </w:r>
      <w:r w:rsidR="004E4D39" w:rsidRPr="00231F1E">
        <w:rPr>
          <w:sz w:val="22"/>
          <w:szCs w:val="22"/>
        </w:rPr>
        <w:t>The</w:t>
      </w:r>
      <w:r w:rsidR="004D1C89" w:rsidRPr="00231F1E">
        <w:rPr>
          <w:sz w:val="22"/>
          <w:szCs w:val="22"/>
        </w:rPr>
        <w:t xml:space="preserve">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D1C89" w:rsidRPr="00231F1E">
        <w:rPr>
          <w:sz w:val="22"/>
          <w:szCs w:val="22"/>
        </w:rPr>
        <w:t xml:space="preserve"> </w:t>
      </w:r>
      <w:r w:rsidR="004E4D39" w:rsidRPr="00231F1E">
        <w:rPr>
          <w:sz w:val="22"/>
          <w:szCs w:val="22"/>
        </w:rPr>
        <w:t>shall not have any liability under the terms of this 20-Year Weathertightness Warranty for any NDL repair or replacement caused by one or more of the following:</w:t>
      </w:r>
    </w:p>
    <w:p w14:paraId="1FD33C9F" w14:textId="77777777" w:rsidR="004E4D39" w:rsidRPr="00231F1E" w:rsidRDefault="004E4D39" w:rsidP="00631213">
      <w:pPr>
        <w:jc w:val="both"/>
        <w:rPr>
          <w:sz w:val="22"/>
          <w:szCs w:val="22"/>
        </w:rPr>
      </w:pPr>
    </w:p>
    <w:p w14:paraId="05C950C5" w14:textId="77777777" w:rsidR="004E4D39" w:rsidRPr="00231F1E" w:rsidRDefault="004E4D39" w:rsidP="00C72331">
      <w:pPr>
        <w:numPr>
          <w:ilvl w:val="0"/>
          <w:numId w:val="1"/>
        </w:numPr>
        <w:ind w:left="720"/>
        <w:jc w:val="both"/>
        <w:rPr>
          <w:sz w:val="22"/>
          <w:szCs w:val="22"/>
        </w:rPr>
      </w:pPr>
      <w:r w:rsidRPr="00231F1E">
        <w:rPr>
          <w:sz w:val="22"/>
          <w:szCs w:val="22"/>
        </w:rPr>
        <w:t xml:space="preserve">Acts of Nature - including but not limited to; lightning, hurricane, tornado, earthquake, hailstorm and falling trees or limbs.   </w:t>
      </w:r>
    </w:p>
    <w:p w14:paraId="172C411A" w14:textId="77777777" w:rsidR="004E4D39" w:rsidRPr="00231F1E" w:rsidRDefault="004E4D39" w:rsidP="00631213">
      <w:pPr>
        <w:numPr>
          <w:ilvl w:val="0"/>
          <w:numId w:val="1"/>
        </w:numPr>
        <w:ind w:left="720"/>
        <w:jc w:val="both"/>
        <w:rPr>
          <w:sz w:val="22"/>
          <w:szCs w:val="22"/>
        </w:rPr>
      </w:pPr>
      <w:r w:rsidRPr="00231F1E">
        <w:rPr>
          <w:sz w:val="22"/>
          <w:szCs w:val="22"/>
        </w:rPr>
        <w:t>Deterioration caused by marine (salt water) atmosphere or by regular spray of either salt or fresh water.</w:t>
      </w:r>
    </w:p>
    <w:p w14:paraId="17CA4A61" w14:textId="77777777" w:rsidR="004E4D39" w:rsidRPr="00231F1E" w:rsidRDefault="004E4D39" w:rsidP="00C72331">
      <w:pPr>
        <w:numPr>
          <w:ilvl w:val="0"/>
          <w:numId w:val="1"/>
        </w:numPr>
        <w:ind w:left="720"/>
        <w:jc w:val="both"/>
        <w:rPr>
          <w:sz w:val="22"/>
          <w:szCs w:val="22"/>
        </w:rPr>
      </w:pPr>
      <w:r w:rsidRPr="00231F1E">
        <w:rPr>
          <w:sz w:val="22"/>
          <w:szCs w:val="22"/>
        </w:rPr>
        <w:t>Corrosion caused by heavy fall out or exposure to corrosive chemicals, ash or fumes from chemical plants, foundries, plating works, kilns, fertilizing manufacture and paper manufacturing plants - if either cause is located less than one-half mile radius distant from the building.</w:t>
      </w:r>
    </w:p>
    <w:p w14:paraId="46942D1A" w14:textId="77777777" w:rsidR="004E4D39" w:rsidRPr="00231F1E" w:rsidRDefault="004E4D39" w:rsidP="00631213">
      <w:pPr>
        <w:numPr>
          <w:ilvl w:val="0"/>
          <w:numId w:val="1"/>
        </w:numPr>
        <w:ind w:left="720"/>
        <w:jc w:val="both"/>
        <w:rPr>
          <w:sz w:val="22"/>
          <w:szCs w:val="22"/>
        </w:rPr>
      </w:pPr>
      <w:r w:rsidRPr="00231F1E">
        <w:rPr>
          <w:sz w:val="22"/>
          <w:szCs w:val="22"/>
        </w:rPr>
        <w:t>Deterioration caused by corrosive or condensates generated or released from within the building itself.</w:t>
      </w:r>
    </w:p>
    <w:p w14:paraId="3D930B52" w14:textId="77777777" w:rsidR="004E4D39" w:rsidRPr="00231F1E" w:rsidRDefault="004E4D39" w:rsidP="00631213">
      <w:pPr>
        <w:numPr>
          <w:ilvl w:val="0"/>
          <w:numId w:val="1"/>
        </w:numPr>
        <w:ind w:left="720"/>
        <w:jc w:val="both"/>
        <w:rPr>
          <w:sz w:val="22"/>
          <w:szCs w:val="22"/>
        </w:rPr>
      </w:pPr>
      <w:r w:rsidRPr="00231F1E">
        <w:rPr>
          <w:sz w:val="22"/>
          <w:szCs w:val="22"/>
        </w:rPr>
        <w:t>Damages caused by workers or work activity on the roof</w:t>
      </w:r>
      <w:r w:rsidR="000C6812" w:rsidRPr="00231F1E">
        <w:rPr>
          <w:sz w:val="22"/>
          <w:szCs w:val="22"/>
        </w:rPr>
        <w:t xml:space="preserve"> after issuance of the warranty</w:t>
      </w:r>
      <w:r w:rsidRPr="00231F1E">
        <w:rPr>
          <w:sz w:val="22"/>
          <w:szCs w:val="22"/>
        </w:rPr>
        <w:t>.</w:t>
      </w:r>
    </w:p>
    <w:p w14:paraId="4D263090" w14:textId="77777777" w:rsidR="004E4D39" w:rsidRPr="00231F1E" w:rsidRDefault="004E4D39" w:rsidP="00631213">
      <w:pPr>
        <w:numPr>
          <w:ilvl w:val="0"/>
          <w:numId w:val="1"/>
        </w:numPr>
        <w:ind w:left="720"/>
        <w:jc w:val="both"/>
        <w:rPr>
          <w:sz w:val="22"/>
          <w:szCs w:val="22"/>
        </w:rPr>
      </w:pPr>
      <w:r w:rsidRPr="00231F1E">
        <w:rPr>
          <w:sz w:val="22"/>
          <w:szCs w:val="22"/>
        </w:rPr>
        <w:t>Structural failures affecting (but not part of) the Roof System.</w:t>
      </w:r>
    </w:p>
    <w:p w14:paraId="4D21F41B" w14:textId="77777777" w:rsidR="004E4D39" w:rsidRPr="00231F1E" w:rsidRDefault="004E4D39" w:rsidP="00631213">
      <w:pPr>
        <w:numPr>
          <w:ilvl w:val="0"/>
          <w:numId w:val="1"/>
        </w:numPr>
        <w:ind w:left="720"/>
        <w:jc w:val="both"/>
        <w:rPr>
          <w:sz w:val="22"/>
          <w:szCs w:val="22"/>
        </w:rPr>
      </w:pPr>
      <w:r w:rsidRPr="00231F1E">
        <w:rPr>
          <w:sz w:val="22"/>
          <w:szCs w:val="22"/>
        </w:rPr>
        <w:t>Unauthorized alterations or modifications of the Work by anyone other than a Contractor agreed to in writing by all parties to this warranty.</w:t>
      </w:r>
    </w:p>
    <w:p w14:paraId="2A9E89F3" w14:textId="77777777" w:rsidR="004E4D39" w:rsidRPr="00231F1E" w:rsidRDefault="004E4D39" w:rsidP="00631213">
      <w:pPr>
        <w:numPr>
          <w:ilvl w:val="0"/>
          <w:numId w:val="1"/>
        </w:numPr>
        <w:ind w:left="720"/>
        <w:jc w:val="both"/>
        <w:rPr>
          <w:sz w:val="22"/>
          <w:szCs w:val="22"/>
        </w:rPr>
      </w:pPr>
      <w:r w:rsidRPr="00231F1E">
        <w:rPr>
          <w:sz w:val="22"/>
          <w:szCs w:val="22"/>
        </w:rPr>
        <w:t>Failure of the Owner to exercise reasonable care and maintenance.</w:t>
      </w:r>
    </w:p>
    <w:p w14:paraId="1F1EF676" w14:textId="77777777" w:rsidR="004E4D39" w:rsidRPr="00231F1E" w:rsidRDefault="004E4D39" w:rsidP="00631213">
      <w:pPr>
        <w:jc w:val="both"/>
        <w:rPr>
          <w:sz w:val="22"/>
          <w:szCs w:val="22"/>
        </w:rPr>
      </w:pPr>
      <w:r w:rsidRPr="00231F1E">
        <w:rPr>
          <w:sz w:val="22"/>
          <w:szCs w:val="22"/>
        </w:rPr>
        <w:t xml:space="preserve">  </w:t>
      </w:r>
    </w:p>
    <w:p w14:paraId="01E1D5C7" w14:textId="77777777" w:rsidR="00231F1E" w:rsidRDefault="007A27C0" w:rsidP="00D86748">
      <w:pPr>
        <w:ind w:left="360" w:hanging="360"/>
        <w:jc w:val="both"/>
        <w:rPr>
          <w:sz w:val="22"/>
          <w:szCs w:val="22"/>
        </w:rPr>
      </w:pPr>
      <w:r w:rsidRPr="00231F1E">
        <w:rPr>
          <w:sz w:val="22"/>
          <w:szCs w:val="22"/>
        </w:rPr>
        <w:t>5</w:t>
      </w:r>
      <w:r w:rsidR="00231F1E">
        <w:rPr>
          <w:sz w:val="22"/>
          <w:szCs w:val="22"/>
        </w:rPr>
        <w:t xml:space="preserve">.  </w:t>
      </w:r>
      <w:r w:rsidR="00D86748">
        <w:rPr>
          <w:sz w:val="22"/>
          <w:szCs w:val="22"/>
        </w:rPr>
        <w:t xml:space="preserve"> </w:t>
      </w:r>
      <w:r w:rsidR="004E4D39" w:rsidRPr="00231F1E">
        <w:rPr>
          <w:sz w:val="22"/>
          <w:szCs w:val="22"/>
        </w:rPr>
        <w:t xml:space="preserve">During the Term of this warranty; and within 72 hours of formal request, the Owner shall permit </w:t>
      </w:r>
    </w:p>
    <w:p w14:paraId="4FD2DCA7" w14:textId="77777777" w:rsidR="004E4D39" w:rsidRPr="00231F1E" w:rsidRDefault="00BA0090" w:rsidP="00D86748">
      <w:pPr>
        <w:ind w:left="360"/>
        <w:jc w:val="both"/>
        <w:rPr>
          <w:sz w:val="22"/>
          <w:szCs w:val="22"/>
        </w:rPr>
      </w:pPr>
      <w:r>
        <w:rPr>
          <w:sz w:val="22"/>
          <w:szCs w:val="22"/>
          <w:u w:val="single"/>
        </w:rPr>
        <w:fldChar w:fldCharType="begin"/>
      </w:r>
      <w:r>
        <w:rPr>
          <w:sz w:val="22"/>
          <w:szCs w:val="22"/>
        </w:rPr>
        <w:instrText xml:space="preserve"> REF Text1 </w:instrText>
      </w:r>
      <w:r>
        <w:rPr>
          <w:sz w:val="22"/>
          <w:szCs w:val="22"/>
          <w:u w:val="single"/>
        </w:rPr>
        <w:fldChar w:fldCharType="separate"/>
      </w:r>
      <w:r>
        <w:rPr>
          <w:noProof/>
          <w:sz w:val="22"/>
          <w:u w:val="single"/>
        </w:rPr>
        <w:t>Manufacturer</w:t>
      </w:r>
      <w:r>
        <w:rPr>
          <w:sz w:val="22"/>
          <w:szCs w:val="22"/>
          <w:u w:val="single"/>
        </w:rPr>
        <w:fldChar w:fldCharType="end"/>
      </w:r>
      <w:r w:rsidR="004E4D39" w:rsidRPr="00231F1E">
        <w:rPr>
          <w:sz w:val="22"/>
          <w:szCs w:val="22"/>
        </w:rPr>
        <w:t>, or manufacturer’s agent ac</w:t>
      </w:r>
      <w:r w:rsidR="00231F1E">
        <w:rPr>
          <w:sz w:val="22"/>
          <w:szCs w:val="22"/>
        </w:rPr>
        <w:t xml:space="preserve">cess to the roof during regular </w:t>
      </w:r>
      <w:r w:rsidR="004E4D39" w:rsidRPr="00231F1E">
        <w:rPr>
          <w:sz w:val="22"/>
          <w:szCs w:val="22"/>
        </w:rPr>
        <w:t xml:space="preserve">business hours. </w:t>
      </w:r>
    </w:p>
    <w:p w14:paraId="6767D6B3" w14:textId="77777777" w:rsidR="004E4D39" w:rsidRPr="00231F1E" w:rsidRDefault="004E4D39" w:rsidP="00631213">
      <w:pPr>
        <w:jc w:val="both"/>
        <w:rPr>
          <w:sz w:val="22"/>
          <w:szCs w:val="22"/>
        </w:rPr>
      </w:pPr>
      <w:r w:rsidRPr="00231F1E">
        <w:rPr>
          <w:sz w:val="22"/>
          <w:szCs w:val="22"/>
        </w:rPr>
        <w:t xml:space="preserve"> </w:t>
      </w:r>
    </w:p>
    <w:p w14:paraId="15A46E51" w14:textId="77777777" w:rsidR="004E4D39" w:rsidRPr="00231F1E" w:rsidRDefault="007A27C0" w:rsidP="00231F1E">
      <w:pPr>
        <w:ind w:left="360" w:hanging="360"/>
        <w:jc w:val="both"/>
        <w:rPr>
          <w:sz w:val="22"/>
          <w:szCs w:val="22"/>
        </w:rPr>
      </w:pPr>
      <w:r w:rsidRPr="00231F1E">
        <w:rPr>
          <w:sz w:val="22"/>
          <w:szCs w:val="22"/>
        </w:rPr>
        <w:t>6</w:t>
      </w:r>
      <w:r w:rsidR="00231F1E">
        <w:rPr>
          <w:sz w:val="22"/>
          <w:szCs w:val="22"/>
        </w:rPr>
        <w:t xml:space="preserve">.   </w:t>
      </w:r>
      <w:r w:rsidR="004E4D39" w:rsidRPr="00231F1E">
        <w:rPr>
          <w:sz w:val="22"/>
          <w:szCs w:val="22"/>
        </w:rPr>
        <w:t>Failure of either party to exercise or enforce specific terms, conditions or provisions shall not be construed to be a waiver of same.</w:t>
      </w:r>
    </w:p>
    <w:p w14:paraId="6028D25F" w14:textId="77777777" w:rsidR="004E4D39" w:rsidRPr="00231F1E" w:rsidRDefault="004E4D39">
      <w:pPr>
        <w:rPr>
          <w:sz w:val="22"/>
          <w:szCs w:val="22"/>
        </w:rPr>
      </w:pPr>
    </w:p>
    <w:p w14:paraId="191B6227" w14:textId="77777777" w:rsidR="004E4D39" w:rsidRPr="00231F1E" w:rsidRDefault="007A27C0" w:rsidP="00231F1E">
      <w:pPr>
        <w:ind w:left="360" w:hanging="360"/>
        <w:jc w:val="both"/>
        <w:rPr>
          <w:sz w:val="22"/>
          <w:szCs w:val="22"/>
        </w:rPr>
      </w:pPr>
      <w:r w:rsidRPr="00231F1E">
        <w:rPr>
          <w:sz w:val="22"/>
          <w:szCs w:val="22"/>
        </w:rPr>
        <w:t>7</w:t>
      </w:r>
      <w:r w:rsidR="001B1EF8" w:rsidRPr="00231F1E">
        <w:rPr>
          <w:sz w:val="22"/>
          <w:szCs w:val="22"/>
        </w:rPr>
        <w:t xml:space="preserve">.  </w:t>
      </w:r>
      <w:r w:rsidR="00231F1E">
        <w:rPr>
          <w:sz w:val="22"/>
          <w:szCs w:val="22"/>
        </w:rPr>
        <w:t xml:space="preserve"> </w:t>
      </w:r>
      <w:r w:rsidR="00C36CED" w:rsidRPr="00231F1E">
        <w:rPr>
          <w:sz w:val="22"/>
          <w:szCs w:val="22"/>
        </w:rPr>
        <w:t>T</w:t>
      </w:r>
      <w:r w:rsidR="004E4D39" w:rsidRPr="00231F1E">
        <w:rPr>
          <w:sz w:val="22"/>
          <w:szCs w:val="22"/>
        </w:rPr>
        <w:t>he</w:t>
      </w:r>
      <w:r w:rsidR="003725F7" w:rsidRPr="00231F1E">
        <w:rPr>
          <w:sz w:val="22"/>
          <w:szCs w:val="22"/>
        </w:rPr>
        <w:t xml:space="preserve">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AB4EAD" w:rsidRPr="00231F1E">
        <w:rPr>
          <w:sz w:val="22"/>
          <w:szCs w:val="22"/>
        </w:rPr>
        <w:t xml:space="preserve"> </w:t>
      </w:r>
      <w:r w:rsidR="004E4D39" w:rsidRPr="00231F1E">
        <w:rPr>
          <w:sz w:val="22"/>
          <w:szCs w:val="22"/>
        </w:rPr>
        <w:t>shall not be responsible for consequential damage or loss to the building, its contents, or other material as a provision of this warranty.</w:t>
      </w:r>
    </w:p>
    <w:p w14:paraId="4A912B43" w14:textId="77777777" w:rsidR="004E4D39" w:rsidRPr="00231F1E" w:rsidRDefault="004E4D39">
      <w:pPr>
        <w:rPr>
          <w:sz w:val="22"/>
          <w:szCs w:val="22"/>
        </w:rPr>
      </w:pPr>
    </w:p>
    <w:p w14:paraId="3E3592EA" w14:textId="77777777" w:rsidR="004E4D39" w:rsidRPr="00231F1E" w:rsidRDefault="007A27C0" w:rsidP="00231F1E">
      <w:pPr>
        <w:ind w:left="360" w:hanging="360"/>
        <w:jc w:val="both"/>
        <w:rPr>
          <w:sz w:val="22"/>
          <w:szCs w:val="22"/>
        </w:rPr>
      </w:pPr>
      <w:r w:rsidRPr="00231F1E">
        <w:rPr>
          <w:sz w:val="22"/>
          <w:szCs w:val="22"/>
        </w:rPr>
        <w:t>8</w:t>
      </w:r>
      <w:r w:rsidR="00231F1E">
        <w:rPr>
          <w:sz w:val="22"/>
          <w:szCs w:val="22"/>
        </w:rPr>
        <w:t xml:space="preserve">.   </w:t>
      </w:r>
      <w:r w:rsidR="004E4D39" w:rsidRPr="00231F1E">
        <w:rPr>
          <w:sz w:val="22"/>
          <w:szCs w:val="22"/>
        </w:rPr>
        <w:t>T</w:t>
      </w:r>
      <w:r w:rsidR="00FD68F9" w:rsidRPr="00231F1E">
        <w:rPr>
          <w:sz w:val="22"/>
          <w:szCs w:val="22"/>
        </w:rPr>
        <w:t>he</w:t>
      </w:r>
      <w:r w:rsidR="003725F7" w:rsidRPr="00231F1E">
        <w:rPr>
          <w:sz w:val="22"/>
          <w:szCs w:val="22"/>
        </w:rPr>
        <w:t xml:space="preserve">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3725F7" w:rsidRPr="00231F1E">
        <w:rPr>
          <w:sz w:val="22"/>
          <w:szCs w:val="22"/>
        </w:rPr>
        <w:t xml:space="preserve"> </w:t>
      </w:r>
      <w:r w:rsidR="004E4D39" w:rsidRPr="00231F1E">
        <w:rPr>
          <w:sz w:val="22"/>
          <w:szCs w:val="22"/>
        </w:rPr>
        <w:t xml:space="preserve">shall not have any liability or responsibility at any time for, or as a consequence of any condensation or underside corrosion which is or was caused at </w:t>
      </w:r>
      <w:proofErr w:type="spellStart"/>
      <w:r w:rsidR="004E4D39" w:rsidRPr="00231F1E">
        <w:rPr>
          <w:sz w:val="22"/>
          <w:szCs w:val="22"/>
        </w:rPr>
        <w:t>anytime</w:t>
      </w:r>
      <w:proofErr w:type="spellEnd"/>
      <w:r w:rsidR="004E4D39" w:rsidRPr="00231F1E">
        <w:rPr>
          <w:sz w:val="22"/>
          <w:szCs w:val="22"/>
        </w:rPr>
        <w:t xml:space="preserve"> by any condensation resulting from either or both of the following:</w:t>
      </w:r>
    </w:p>
    <w:p w14:paraId="2851F23A" w14:textId="77777777" w:rsidR="004E4D39" w:rsidRPr="00231F1E" w:rsidRDefault="004E4D39">
      <w:pPr>
        <w:rPr>
          <w:sz w:val="22"/>
          <w:szCs w:val="22"/>
        </w:rPr>
      </w:pPr>
    </w:p>
    <w:p w14:paraId="6AC65F07" w14:textId="77777777" w:rsidR="00C72331" w:rsidRPr="00231F1E" w:rsidRDefault="004E4D39" w:rsidP="00231F1E">
      <w:pPr>
        <w:numPr>
          <w:ilvl w:val="0"/>
          <w:numId w:val="6"/>
        </w:numPr>
        <w:ind w:left="720"/>
        <w:jc w:val="both"/>
        <w:rPr>
          <w:sz w:val="22"/>
          <w:szCs w:val="22"/>
        </w:rPr>
      </w:pPr>
      <w:r w:rsidRPr="00231F1E">
        <w:rPr>
          <w:sz w:val="22"/>
          <w:szCs w:val="22"/>
        </w:rPr>
        <w:t>Inadequate ventilation of the attic space between the roof panel and insulation, when insulation is installed on top of existing roof.</w:t>
      </w:r>
      <w:r w:rsidR="00C72331" w:rsidRPr="00231F1E">
        <w:rPr>
          <w:sz w:val="22"/>
          <w:szCs w:val="22"/>
        </w:rPr>
        <w:t xml:space="preserve"> </w:t>
      </w:r>
    </w:p>
    <w:p w14:paraId="57388614" w14:textId="77777777" w:rsidR="00C72331" w:rsidRPr="00231F1E" w:rsidRDefault="004E4D39" w:rsidP="00231F1E">
      <w:pPr>
        <w:numPr>
          <w:ilvl w:val="0"/>
          <w:numId w:val="6"/>
        </w:numPr>
        <w:ind w:left="720"/>
        <w:jc w:val="both"/>
        <w:rPr>
          <w:sz w:val="22"/>
          <w:szCs w:val="22"/>
        </w:rPr>
      </w:pPr>
      <w:r w:rsidRPr="00231F1E">
        <w:rPr>
          <w:sz w:val="22"/>
          <w:szCs w:val="22"/>
        </w:rPr>
        <w:t>The use of inadequate vapor barrier where the insulation is installed immediately beneath roof panels</w:t>
      </w:r>
      <w:r w:rsidR="00C72331" w:rsidRPr="00231F1E">
        <w:rPr>
          <w:sz w:val="22"/>
          <w:szCs w:val="22"/>
        </w:rPr>
        <w:t>.</w:t>
      </w:r>
    </w:p>
    <w:p w14:paraId="2E7C94E5" w14:textId="77777777" w:rsidR="004E4D39" w:rsidRPr="00231F1E" w:rsidRDefault="004E4D39">
      <w:pPr>
        <w:rPr>
          <w:sz w:val="22"/>
          <w:szCs w:val="22"/>
        </w:rPr>
      </w:pPr>
    </w:p>
    <w:p w14:paraId="7C68D0AE" w14:textId="77777777" w:rsidR="004E4D39" w:rsidRPr="00231F1E" w:rsidRDefault="007A27C0" w:rsidP="00231F1E">
      <w:pPr>
        <w:ind w:left="360" w:hanging="360"/>
        <w:jc w:val="both"/>
        <w:rPr>
          <w:sz w:val="22"/>
          <w:szCs w:val="22"/>
        </w:rPr>
      </w:pPr>
      <w:r w:rsidRPr="00231F1E">
        <w:rPr>
          <w:sz w:val="22"/>
          <w:szCs w:val="22"/>
        </w:rPr>
        <w:t>9</w:t>
      </w:r>
      <w:r w:rsidR="000D3F66" w:rsidRPr="00231F1E">
        <w:rPr>
          <w:sz w:val="22"/>
          <w:szCs w:val="22"/>
        </w:rPr>
        <w:t xml:space="preserve">.    </w:t>
      </w:r>
      <w:r w:rsidR="00A23BF4" w:rsidRPr="00231F1E">
        <w:rPr>
          <w:sz w:val="22"/>
          <w:szCs w:val="22"/>
        </w:rPr>
        <w:t>T</w:t>
      </w:r>
      <w:r w:rsidR="004E4D39" w:rsidRPr="00231F1E">
        <w:rPr>
          <w:sz w:val="22"/>
          <w:szCs w:val="22"/>
        </w:rPr>
        <w:t>he Nineteenth Judicial Court in and for the Parish of East Baton Rouge, State of Louisiana shall have sole jurisdiction in any action brought as a result of this warranty by any party hereto.</w:t>
      </w:r>
    </w:p>
    <w:p w14:paraId="5C1AABF4" w14:textId="77777777" w:rsidR="004E4D39" w:rsidRPr="00231F1E" w:rsidRDefault="004E4D39" w:rsidP="001B1EF8">
      <w:pPr>
        <w:ind w:left="504" w:hanging="504"/>
        <w:jc w:val="both"/>
        <w:rPr>
          <w:sz w:val="22"/>
          <w:szCs w:val="22"/>
        </w:rPr>
      </w:pPr>
    </w:p>
    <w:p w14:paraId="06439C84" w14:textId="77777777" w:rsidR="004E4D39" w:rsidRPr="00231F1E" w:rsidRDefault="007A27C0" w:rsidP="00231F1E">
      <w:pPr>
        <w:ind w:left="360" w:hanging="360"/>
        <w:jc w:val="both"/>
        <w:rPr>
          <w:sz w:val="22"/>
          <w:szCs w:val="22"/>
        </w:rPr>
      </w:pPr>
      <w:r w:rsidRPr="00231F1E">
        <w:rPr>
          <w:sz w:val="22"/>
          <w:szCs w:val="22"/>
        </w:rPr>
        <w:t>10</w:t>
      </w:r>
      <w:r w:rsidR="00231F1E">
        <w:rPr>
          <w:sz w:val="22"/>
          <w:szCs w:val="22"/>
        </w:rPr>
        <w:t xml:space="preserve">.  </w:t>
      </w:r>
      <w:r w:rsidR="004E4D39" w:rsidRPr="00231F1E">
        <w:rPr>
          <w:sz w:val="22"/>
          <w:szCs w:val="22"/>
        </w:rPr>
        <w:t>This Warranty instrument supersedes and is in lieu of any and all other expressed or implied warranties that are or may be in conflict with terms and conditions stated herein.</w:t>
      </w:r>
    </w:p>
    <w:p w14:paraId="6AD82481" w14:textId="77777777" w:rsidR="004E4D39" w:rsidRPr="00231F1E" w:rsidRDefault="004E4D39" w:rsidP="001B1EF8">
      <w:pPr>
        <w:ind w:left="504" w:hanging="504"/>
        <w:jc w:val="both"/>
        <w:rPr>
          <w:sz w:val="22"/>
          <w:szCs w:val="22"/>
        </w:rPr>
      </w:pPr>
    </w:p>
    <w:p w14:paraId="00FD5DAE" w14:textId="77777777" w:rsidR="004E4D39" w:rsidRPr="000B2149" w:rsidRDefault="007A27C0" w:rsidP="000B2149">
      <w:pPr>
        <w:ind w:left="360" w:hanging="360"/>
        <w:jc w:val="both"/>
        <w:rPr>
          <w:sz w:val="22"/>
          <w:szCs w:val="22"/>
        </w:rPr>
      </w:pPr>
      <w:r w:rsidRPr="00231F1E">
        <w:rPr>
          <w:sz w:val="22"/>
          <w:szCs w:val="22"/>
        </w:rPr>
        <w:t>11</w:t>
      </w:r>
      <w:r w:rsidR="00231F1E">
        <w:rPr>
          <w:sz w:val="22"/>
          <w:szCs w:val="22"/>
        </w:rPr>
        <w:t xml:space="preserve">. </w:t>
      </w:r>
      <w:r w:rsidR="004E4D39" w:rsidRPr="00231F1E">
        <w:rPr>
          <w:sz w:val="22"/>
          <w:szCs w:val="22"/>
        </w:rPr>
        <w:t>A fully executed original of this Warranty is required prior to recommendation of acceptance, and Acceptance of the project.</w:t>
      </w:r>
      <w:r w:rsidR="00C72331" w:rsidRPr="00231F1E">
        <w:rPr>
          <w:sz w:val="22"/>
          <w:szCs w:val="22"/>
        </w:rPr>
        <w:t xml:space="preserve"> </w:t>
      </w:r>
    </w:p>
    <w:p w14:paraId="12FF9695" w14:textId="77777777" w:rsidR="004E4D39" w:rsidRPr="00DA7A23" w:rsidRDefault="00C72331">
      <w:pPr>
        <w:rPr>
          <w:sz w:val="20"/>
        </w:rPr>
      </w:pPr>
      <w:r w:rsidRPr="00DA7A23">
        <w:rPr>
          <w:sz w:val="20"/>
        </w:rPr>
        <w:br w:type="column"/>
      </w:r>
    </w:p>
    <w:p w14:paraId="724098B6" w14:textId="77777777" w:rsidR="004E4D39" w:rsidRPr="00DA7A23" w:rsidRDefault="004E4D39">
      <w:pPr>
        <w:jc w:val="center"/>
        <w:rPr>
          <w:sz w:val="20"/>
        </w:rPr>
      </w:pPr>
      <w:r w:rsidRPr="00DA7A23">
        <w:rPr>
          <w:b/>
          <w:sz w:val="22"/>
        </w:rPr>
        <w:t>WARRANTY    RESPONSIBILITY</w:t>
      </w:r>
    </w:p>
    <w:p w14:paraId="332F6781" w14:textId="77777777" w:rsidR="004E4D39" w:rsidRPr="00DA7A23" w:rsidRDefault="004E4D39">
      <w:pPr>
        <w:rPr>
          <w:sz w:val="20"/>
        </w:rPr>
      </w:pPr>
    </w:p>
    <w:p w14:paraId="3CA298F4" w14:textId="77777777" w:rsidR="004E4D39" w:rsidRPr="00DA7A23" w:rsidRDefault="004E4D39" w:rsidP="00231F1E">
      <w:pPr>
        <w:jc w:val="both"/>
        <w:rPr>
          <w:i/>
          <w:sz w:val="20"/>
          <w:u w:val="single"/>
        </w:rPr>
      </w:pPr>
      <w:r w:rsidRPr="00DA7A23">
        <w:rPr>
          <w:sz w:val="20"/>
        </w:rPr>
        <w:t>FIRST (1st.) year through the TWENTIETH (20th) year from date of Acceptance of the project by Roof System Manufacturer who</w:t>
      </w:r>
      <w:r w:rsidR="00A23BF4" w:rsidRPr="00DA7A23">
        <w:rPr>
          <w:sz w:val="20"/>
        </w:rPr>
        <w:t>se</w:t>
      </w:r>
      <w:r w:rsidR="00AB4EAD">
        <w:rPr>
          <w:sz w:val="20"/>
        </w:rPr>
        <w:t xml:space="preserve"> legal entity is</w:t>
      </w:r>
      <w:r w:rsidRPr="00DA7A23">
        <w:rPr>
          <w:sz w:val="20"/>
        </w:rPr>
        <w:t xml:space="preserve"> </w:t>
      </w:r>
      <w:r w:rsidR="00BA0090">
        <w:rPr>
          <w:sz w:val="20"/>
          <w:u w:val="single"/>
        </w:rPr>
        <w:fldChar w:fldCharType="begin"/>
      </w:r>
      <w:r w:rsidR="00BA0090">
        <w:rPr>
          <w:sz w:val="20"/>
        </w:rPr>
        <w:instrText xml:space="preserve"> REF Text1 </w:instrText>
      </w:r>
      <w:r w:rsidR="00BA0090">
        <w:rPr>
          <w:sz w:val="20"/>
          <w:u w:val="single"/>
        </w:rPr>
        <w:fldChar w:fldCharType="separate"/>
      </w:r>
      <w:r w:rsidR="00BA0090">
        <w:rPr>
          <w:noProof/>
          <w:sz w:val="22"/>
          <w:u w:val="single"/>
        </w:rPr>
        <w:t>Manufacturer</w:t>
      </w:r>
      <w:r w:rsidR="00BA0090">
        <w:rPr>
          <w:sz w:val="20"/>
          <w:u w:val="single"/>
        </w:rPr>
        <w:fldChar w:fldCharType="end"/>
      </w:r>
      <w:r w:rsidR="003725F7">
        <w:rPr>
          <w:sz w:val="20"/>
        </w:rPr>
        <w:t xml:space="preserve">; </w:t>
      </w:r>
      <w:r w:rsidRPr="00DA7A23">
        <w:rPr>
          <w:sz w:val="20"/>
        </w:rPr>
        <w:t xml:space="preserve">except that the first recourse of the Owner for Warranty Benefits during Year 1 and Year 2 after date </w:t>
      </w:r>
      <w:proofErr w:type="gramStart"/>
      <w:r w:rsidRPr="00DA7A23">
        <w:rPr>
          <w:sz w:val="20"/>
        </w:rPr>
        <w:t xml:space="preserve">of  </w:t>
      </w:r>
      <w:r w:rsidRPr="00DA7A23">
        <w:rPr>
          <w:sz w:val="20"/>
          <w:u w:val="single"/>
        </w:rPr>
        <w:t>Project</w:t>
      </w:r>
      <w:proofErr w:type="gramEnd"/>
      <w:r w:rsidRPr="00DA7A23">
        <w:rPr>
          <w:sz w:val="20"/>
          <w:u w:val="single"/>
        </w:rPr>
        <w:t xml:space="preserve"> Acceptance</w:t>
      </w:r>
      <w:r w:rsidRPr="00DA7A23">
        <w:rPr>
          <w:sz w:val="20"/>
        </w:rPr>
        <w:t xml:space="preserve"> will be the Contractor per provisions of Roofing Guarantee R-3 (Metal).</w:t>
      </w:r>
      <w:r w:rsidRPr="00DA7A23">
        <w:rPr>
          <w:i/>
          <w:sz w:val="20"/>
          <w:u w:val="single"/>
        </w:rPr>
        <w:t xml:space="preserve"> </w:t>
      </w:r>
    </w:p>
    <w:p w14:paraId="44D2A15B" w14:textId="77777777" w:rsidR="004E4D39" w:rsidRPr="00DA7A23" w:rsidRDefault="004E4D39" w:rsidP="00231F1E">
      <w:pPr>
        <w:jc w:val="both"/>
        <w:rPr>
          <w:sz w:val="20"/>
          <w:u w:val="single"/>
        </w:rPr>
      </w:pPr>
    </w:p>
    <w:p w14:paraId="5F84FC4B" w14:textId="77777777" w:rsidR="004E4D39" w:rsidRPr="00DA7A23" w:rsidRDefault="004E4D39" w:rsidP="00231F1E">
      <w:pPr>
        <w:jc w:val="both"/>
        <w:rPr>
          <w:sz w:val="18"/>
        </w:rPr>
      </w:pPr>
      <w:r w:rsidRPr="00DA7A23">
        <w:rPr>
          <w:sz w:val="18"/>
        </w:rPr>
        <w:t xml:space="preserve">EXCEPT AS EXPRESSLY PROVIDED HEREIN, </w:t>
      </w:r>
      <w:r w:rsidR="00BA0090">
        <w:rPr>
          <w:sz w:val="18"/>
          <w:u w:val="single"/>
        </w:rPr>
        <w:fldChar w:fldCharType="begin"/>
      </w:r>
      <w:r w:rsidR="00BA0090">
        <w:rPr>
          <w:sz w:val="18"/>
        </w:rPr>
        <w:instrText xml:space="preserve"> REF Text1 </w:instrText>
      </w:r>
      <w:r w:rsidR="00BA0090">
        <w:rPr>
          <w:sz w:val="18"/>
          <w:u w:val="single"/>
        </w:rPr>
        <w:fldChar w:fldCharType="separate"/>
      </w:r>
      <w:r w:rsidR="00BA0090">
        <w:rPr>
          <w:noProof/>
          <w:sz w:val="22"/>
          <w:u w:val="single"/>
        </w:rPr>
        <w:t>Manufacturer</w:t>
      </w:r>
      <w:r w:rsidR="00BA0090">
        <w:rPr>
          <w:sz w:val="18"/>
          <w:u w:val="single"/>
        </w:rPr>
        <w:fldChar w:fldCharType="end"/>
      </w:r>
      <w:r w:rsidRPr="00DA7A23">
        <w:rPr>
          <w:sz w:val="18"/>
        </w:rPr>
        <w:t xml:space="preserve"> MAKES NO REPRESENTATIONS OR WARRANTIES OF ANY KIND WITH RESPECT TO MATERIALS COVERED HEREBY, INCLUDING WARRANTIES OF MERCHANTABILITY AND FITNESS FOR A PARTICULAR PURPOSE, NOR DOES SELLER MAKE ANY WARRANTY OR ASSUME ANY OBLIGATION WITH RESPECT TO THE VALIDITY OF ANY PATENTS, DESIGNS, COPYRIGHTS OR TRADEMARKS WHICH MAY COVER SUCH GOODS EXCEPT; THAT THE OWNER SHALL HAVE THE RIGHT TO RELY ON SAME BY REPRESENTATION OF THE MANUFACTURER THAT BY OFFERING THE MATERIAL, ROOF SYSTEM AND MISCELLANEOUS ITEMS FOR THE PURPOSES OF THIS PROJECT  THERE IS NO VIOLATION OF   THE RIGHTS OF OTHER PARTIES WITH RESPECT TO PATENTS, DESIGNS, COPYRIGHTS OR TRADEMARKS, FURTHER; THE CONDITIONS OF LIABILITY, RIGHTS, OBLIGATIONS AND REMEDIES OF THE PARTIES RELATING TO CLAIMS ARISING FROM DEFECTIVE GOODS SHALL BE GOVERNED EXCLUSIVELY BY THE TERMS HEREOF: THIS WARRANTY MAY NOT BE CHANGED ORALLY.</w:t>
      </w:r>
    </w:p>
    <w:p w14:paraId="0BCFBA17" w14:textId="77777777" w:rsidR="004E4D39" w:rsidRPr="00DA7A23" w:rsidRDefault="004E4D39" w:rsidP="00231F1E">
      <w:pPr>
        <w:jc w:val="both"/>
        <w:rPr>
          <w:sz w:val="18"/>
        </w:rPr>
      </w:pPr>
    </w:p>
    <w:p w14:paraId="3B22CCF6" w14:textId="77777777" w:rsidR="004E4D39" w:rsidRPr="00DA7A23" w:rsidRDefault="004E4D39" w:rsidP="00231F1E">
      <w:pPr>
        <w:jc w:val="both"/>
        <w:rPr>
          <w:sz w:val="18"/>
        </w:rPr>
      </w:pPr>
      <w:r w:rsidRPr="00DA7A23">
        <w:rPr>
          <w:sz w:val="18"/>
        </w:rPr>
        <w:t>IN CONSIDERAT</w:t>
      </w:r>
      <w:r w:rsidR="00992DBA" w:rsidRPr="00DA7A23">
        <w:rPr>
          <w:sz w:val="18"/>
        </w:rPr>
        <w:t xml:space="preserve">ION FOR PAYMENT RECEIVED, THIS </w:t>
      </w:r>
      <w:r w:rsidRPr="00DA7A23">
        <w:rPr>
          <w:sz w:val="18"/>
        </w:rPr>
        <w:t>WARRANTY IS TENDERED FOR THE BENEFIT OF THE OWNER AND IS NOT TRANSFERABLE OR ASSIGNABLE WITHOUT THE WRITTEN CONSENT OF THE MANUFACTURER</w:t>
      </w:r>
      <w:r w:rsidR="003725F7">
        <w:rPr>
          <w:sz w:val="18"/>
        </w:rPr>
        <w:t xml:space="preserve"> </w:t>
      </w:r>
      <w:r w:rsidR="00CA0E3A">
        <w:rPr>
          <w:sz w:val="18"/>
          <w:u w:val="single"/>
        </w:rPr>
        <w:t xml:space="preserve">           </w:t>
      </w:r>
      <w:r w:rsidR="00BA0090">
        <w:rPr>
          <w:sz w:val="18"/>
          <w:u w:val="single"/>
        </w:rPr>
        <w:fldChar w:fldCharType="begin"/>
      </w:r>
      <w:r w:rsidR="00BA0090">
        <w:rPr>
          <w:sz w:val="18"/>
          <w:u w:val="single"/>
        </w:rPr>
        <w:instrText xml:space="preserve"> REF Text1 </w:instrText>
      </w:r>
      <w:r w:rsidR="00BA0090">
        <w:rPr>
          <w:sz w:val="18"/>
          <w:u w:val="single"/>
        </w:rPr>
        <w:fldChar w:fldCharType="separate"/>
      </w:r>
      <w:r w:rsidR="00BA0090">
        <w:rPr>
          <w:noProof/>
          <w:sz w:val="22"/>
          <w:u w:val="single"/>
        </w:rPr>
        <w:t>Manufacturer</w:t>
      </w:r>
      <w:r w:rsidR="00BA0090">
        <w:rPr>
          <w:sz w:val="18"/>
          <w:u w:val="single"/>
        </w:rPr>
        <w:fldChar w:fldCharType="end"/>
      </w:r>
      <w:r w:rsidRPr="00DA7A23">
        <w:rPr>
          <w:sz w:val="18"/>
        </w:rPr>
        <w:t xml:space="preserve"> . </w:t>
      </w:r>
    </w:p>
    <w:p w14:paraId="411DD395" w14:textId="77777777" w:rsidR="004E4D39" w:rsidRPr="00DA7A23" w:rsidRDefault="004E4D39" w:rsidP="00231F1E">
      <w:pPr>
        <w:jc w:val="both"/>
        <w:rPr>
          <w:sz w:val="18"/>
        </w:rPr>
      </w:pPr>
    </w:p>
    <w:p w14:paraId="304AC948" w14:textId="77777777" w:rsidR="004E4D39" w:rsidRPr="00DA7A23" w:rsidRDefault="004E4D39" w:rsidP="00231F1E">
      <w:pPr>
        <w:jc w:val="both"/>
        <w:rPr>
          <w:sz w:val="18"/>
        </w:rPr>
      </w:pPr>
      <w:r w:rsidRPr="00DA7A23">
        <w:rPr>
          <w:sz w:val="18"/>
        </w:rPr>
        <w:t xml:space="preserve">THIS WARRANTY REQUIRES THE ORIGINAL SIGNATURES OF </w:t>
      </w:r>
      <w:r w:rsidR="00992DBA" w:rsidRPr="00DA7A23">
        <w:rPr>
          <w:sz w:val="18"/>
        </w:rPr>
        <w:t>AN OFFICER OF THE MANUFACTURER,</w:t>
      </w:r>
      <w:r w:rsidRPr="00DA7A23">
        <w:rPr>
          <w:sz w:val="18"/>
        </w:rPr>
        <w:t xml:space="preserve"> AND THREE FULLY EXECUTED COPIES WILL BE PROVIDED TO THE OWNER AS A PREREQUISITE FOR PROJECT ACCEPTANCE. THE OWNER’S SIGNATURE SHALL NOT BE A REQUIREMENT FOR IMPLEMENTATION OF, OR CAUSE TO VALIDATE THE WARRANTY.</w:t>
      </w:r>
    </w:p>
    <w:p w14:paraId="401893F1" w14:textId="77777777" w:rsidR="004E4D39" w:rsidRPr="00DA7A23" w:rsidRDefault="004E4D39" w:rsidP="00231F1E">
      <w:pPr>
        <w:jc w:val="both"/>
        <w:rPr>
          <w:sz w:val="18"/>
        </w:rPr>
      </w:pPr>
    </w:p>
    <w:p w14:paraId="09F054A7" w14:textId="77777777" w:rsidR="004E4D39" w:rsidRPr="00DA7A23" w:rsidRDefault="004E4D39" w:rsidP="00231F1E">
      <w:pPr>
        <w:jc w:val="both"/>
        <w:rPr>
          <w:sz w:val="18"/>
        </w:rPr>
      </w:pPr>
      <w:r w:rsidRPr="00DA7A23">
        <w:rPr>
          <w:sz w:val="18"/>
        </w:rPr>
        <w:t>A SEP</w:t>
      </w:r>
      <w:r w:rsidR="00C72331" w:rsidRPr="00DA7A23">
        <w:rPr>
          <w:sz w:val="18"/>
        </w:rPr>
        <w:t xml:space="preserve">ARATE AND INDEPENDENT WARRANTY </w:t>
      </w:r>
      <w:r w:rsidRPr="00DA7A23">
        <w:rPr>
          <w:sz w:val="18"/>
        </w:rPr>
        <w:t>SHALL BE ISSUED FOR EACH BUILDING OR INDEPENDENT ROOF SYSTEM IN THE CASE OF MULTIPLE BUILDING</w:t>
      </w:r>
      <w:r w:rsidR="00A23BF4" w:rsidRPr="00DA7A23">
        <w:rPr>
          <w:sz w:val="18"/>
        </w:rPr>
        <w:t>S</w:t>
      </w:r>
      <w:r w:rsidRPr="00DA7A23">
        <w:rPr>
          <w:sz w:val="18"/>
        </w:rPr>
        <w:t xml:space="preserve"> OR MIXED ROOFED PROJECTS.</w:t>
      </w:r>
    </w:p>
    <w:p w14:paraId="63EC44CF" w14:textId="77777777" w:rsidR="004E4D39" w:rsidRPr="00DA7A23" w:rsidRDefault="004E4D39" w:rsidP="00231F1E">
      <w:pPr>
        <w:rPr>
          <w:sz w:val="18"/>
        </w:rPr>
      </w:pPr>
    </w:p>
    <w:p w14:paraId="7A18B79A" w14:textId="77777777" w:rsidR="004E4D39" w:rsidRPr="00DA7A23" w:rsidRDefault="004E4D39" w:rsidP="00231F1E">
      <w:pPr>
        <w:rPr>
          <w:sz w:val="18"/>
        </w:rPr>
      </w:pPr>
    </w:p>
    <w:p w14:paraId="21487932" w14:textId="77777777" w:rsidR="004E4D39" w:rsidRPr="00DA7A23" w:rsidRDefault="004E4D39" w:rsidP="00231F1E">
      <w:pPr>
        <w:jc w:val="center"/>
        <w:rPr>
          <w:sz w:val="20"/>
        </w:rPr>
      </w:pPr>
      <w:r w:rsidRPr="00DA7A23">
        <w:rPr>
          <w:b/>
          <w:sz w:val="22"/>
        </w:rPr>
        <w:t>PROJECT   DATA / SIGNATORS</w:t>
      </w:r>
    </w:p>
    <w:p w14:paraId="745E3C84" w14:textId="77777777" w:rsidR="004E4D39" w:rsidRPr="00DA7A23" w:rsidRDefault="004E4D39" w:rsidP="00231F1E">
      <w:pPr>
        <w:rPr>
          <w:sz w:val="20"/>
        </w:rPr>
      </w:pPr>
    </w:p>
    <w:p w14:paraId="5E448D7C" w14:textId="77777777" w:rsidR="00A23BF4" w:rsidRPr="00DA7A23" w:rsidRDefault="004E4D39" w:rsidP="00231F1E">
      <w:pPr>
        <w:rPr>
          <w:sz w:val="20"/>
        </w:rPr>
      </w:pPr>
      <w:r w:rsidRPr="00DA7A23">
        <w:rPr>
          <w:sz w:val="20"/>
        </w:rPr>
        <w:t>Building/Project Description</w:t>
      </w:r>
      <w:r w:rsidR="00A23BF4" w:rsidRPr="00DA7A23">
        <w:rPr>
          <w:sz w:val="20"/>
        </w:rPr>
        <w:t xml:space="preserve">:  </w:t>
      </w:r>
      <w:r w:rsidR="00AB4EAD" w:rsidRPr="00AB4EAD">
        <w:rPr>
          <w:sz w:val="20"/>
          <w:u w:val="single"/>
        </w:rPr>
        <w:fldChar w:fldCharType="begin">
          <w:ffData>
            <w:name w:val="Text20"/>
            <w:enabled/>
            <w:calcOnExit w:val="0"/>
            <w:textInput/>
          </w:ffData>
        </w:fldChar>
      </w:r>
      <w:bookmarkStart w:id="1" w:name="Text20"/>
      <w:r w:rsidR="00AB4EAD" w:rsidRPr="00AB4EAD">
        <w:rPr>
          <w:sz w:val="20"/>
          <w:u w:val="single"/>
        </w:rPr>
        <w:instrText xml:space="preserve"> FORMTEXT </w:instrText>
      </w:r>
      <w:r w:rsidR="00AB4EAD" w:rsidRPr="00AB4EAD">
        <w:rPr>
          <w:sz w:val="20"/>
          <w:u w:val="single"/>
        </w:rPr>
      </w:r>
      <w:r w:rsidR="00AB4EAD" w:rsidRP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sidRPr="00AB4EAD">
        <w:rPr>
          <w:sz w:val="20"/>
          <w:u w:val="single"/>
        </w:rPr>
        <w:fldChar w:fldCharType="end"/>
      </w:r>
      <w:bookmarkEnd w:id="1"/>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p>
    <w:p w14:paraId="06F4BFDE" w14:textId="77777777" w:rsidR="00A23BF4" w:rsidRPr="00DA7A23" w:rsidRDefault="00A23BF4" w:rsidP="00231F1E">
      <w:pPr>
        <w:rPr>
          <w:sz w:val="20"/>
        </w:rPr>
      </w:pPr>
    </w:p>
    <w:p w14:paraId="767157C0" w14:textId="77777777" w:rsidR="00A23BF4" w:rsidRPr="00DA7A23" w:rsidRDefault="004E4D39" w:rsidP="00231F1E">
      <w:pPr>
        <w:rPr>
          <w:sz w:val="20"/>
        </w:rPr>
      </w:pPr>
      <w:r w:rsidRPr="00DA7A23">
        <w:rPr>
          <w:sz w:val="20"/>
        </w:rPr>
        <w:t>Roof Type and Quantity</w:t>
      </w:r>
      <w:r w:rsidR="00A23BF4" w:rsidRPr="00DA7A23">
        <w:rPr>
          <w:sz w:val="20"/>
        </w:rPr>
        <w:t xml:space="preserve">:  </w:t>
      </w:r>
      <w:r w:rsidR="00AB4EAD" w:rsidRPr="00AB4EAD">
        <w:rPr>
          <w:sz w:val="20"/>
          <w:u w:val="single"/>
        </w:rPr>
        <w:fldChar w:fldCharType="begin">
          <w:ffData>
            <w:name w:val="Text21"/>
            <w:enabled/>
            <w:calcOnExit w:val="0"/>
            <w:textInput/>
          </w:ffData>
        </w:fldChar>
      </w:r>
      <w:bookmarkStart w:id="2" w:name="Text21"/>
      <w:r w:rsidR="00AB4EAD" w:rsidRPr="00AB4EAD">
        <w:rPr>
          <w:sz w:val="20"/>
          <w:u w:val="single"/>
        </w:rPr>
        <w:instrText xml:space="preserve"> FORMTEXT </w:instrText>
      </w:r>
      <w:r w:rsidR="00AB4EAD" w:rsidRPr="00AB4EAD">
        <w:rPr>
          <w:sz w:val="20"/>
          <w:u w:val="single"/>
        </w:rPr>
      </w:r>
      <w:r w:rsidR="00AB4EAD" w:rsidRP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sidRPr="00AB4EAD">
        <w:rPr>
          <w:sz w:val="20"/>
          <w:u w:val="single"/>
        </w:rPr>
        <w:fldChar w:fldCharType="end"/>
      </w:r>
      <w:bookmarkEnd w:id="2"/>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p>
    <w:p w14:paraId="7540521D" w14:textId="77777777" w:rsidR="00A23BF4" w:rsidRPr="00DA7A23" w:rsidRDefault="00A23BF4" w:rsidP="00231F1E">
      <w:pPr>
        <w:rPr>
          <w:sz w:val="20"/>
        </w:rPr>
      </w:pPr>
    </w:p>
    <w:p w14:paraId="3F9B1BFF" w14:textId="1BCBF4CB" w:rsidR="004E4D39" w:rsidRDefault="004E4D39" w:rsidP="00231F1E">
      <w:pPr>
        <w:rPr>
          <w:sz w:val="20"/>
        </w:rPr>
      </w:pPr>
      <w:r w:rsidRPr="00DA7A23">
        <w:rPr>
          <w:sz w:val="20"/>
        </w:rPr>
        <w:t>Location:</w:t>
      </w:r>
      <w:r w:rsidR="00A23BF4" w:rsidRPr="00DA7A23">
        <w:rPr>
          <w:sz w:val="20"/>
        </w:rPr>
        <w:t xml:space="preserve">  </w:t>
      </w:r>
      <w:r w:rsidR="00AB4EAD">
        <w:rPr>
          <w:sz w:val="20"/>
          <w:u w:val="single"/>
        </w:rPr>
        <w:fldChar w:fldCharType="begin">
          <w:ffData>
            <w:name w:val="Text22"/>
            <w:enabled/>
            <w:calcOnExit w:val="0"/>
            <w:textInput/>
          </w:ffData>
        </w:fldChar>
      </w:r>
      <w:bookmarkStart w:id="3" w:name="Text22"/>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3"/>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p>
    <w:p w14:paraId="7A7AE071" w14:textId="77777777" w:rsidR="00F37B20" w:rsidRPr="00DA7A23" w:rsidRDefault="00F37B20" w:rsidP="00231F1E">
      <w:pPr>
        <w:rPr>
          <w:sz w:val="20"/>
        </w:rPr>
      </w:pPr>
    </w:p>
    <w:p w14:paraId="3C8DCA0C" w14:textId="09AE477B" w:rsidR="004E4D39" w:rsidRPr="00DA7A23" w:rsidRDefault="00992DBA" w:rsidP="00231F1E">
      <w:pPr>
        <w:spacing w:after="120"/>
        <w:rPr>
          <w:sz w:val="20"/>
        </w:rPr>
      </w:pPr>
      <w:r w:rsidRPr="00DA7A23">
        <w:rPr>
          <w:sz w:val="20"/>
        </w:rPr>
        <w:t>La. State I.D. (</w:t>
      </w:r>
      <w:r w:rsidR="004E4D39" w:rsidRPr="00DA7A23">
        <w:rPr>
          <w:sz w:val="20"/>
        </w:rPr>
        <w:t>if known)</w:t>
      </w:r>
      <w:r w:rsidR="00A23BF4" w:rsidRPr="00DA7A23">
        <w:rPr>
          <w:sz w:val="20"/>
        </w:rPr>
        <w:t xml:space="preserve">:  </w:t>
      </w:r>
      <w:r w:rsidR="00AB4EAD">
        <w:rPr>
          <w:sz w:val="20"/>
          <w:u w:val="single"/>
        </w:rPr>
        <w:fldChar w:fldCharType="begin">
          <w:ffData>
            <w:name w:val="Text23"/>
            <w:enabled/>
            <w:calcOnExit w:val="0"/>
            <w:textInput/>
          </w:ffData>
        </w:fldChar>
      </w:r>
      <w:bookmarkStart w:id="4" w:name="Text23"/>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4"/>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p>
    <w:p w14:paraId="268D01FB" w14:textId="1E51F6CB" w:rsidR="004E4D39" w:rsidRPr="00DA7A23" w:rsidRDefault="004E4D39" w:rsidP="00231F1E">
      <w:pPr>
        <w:rPr>
          <w:sz w:val="20"/>
        </w:rPr>
      </w:pPr>
      <w:r w:rsidRPr="00DA7A23">
        <w:rPr>
          <w:sz w:val="20"/>
        </w:rPr>
        <w:t>Site Code:</w:t>
      </w:r>
      <w:r w:rsidR="00A23BF4" w:rsidRPr="00DA7A23">
        <w:rPr>
          <w:sz w:val="20"/>
        </w:rPr>
        <w:t xml:space="preserve">  </w:t>
      </w:r>
      <w:r w:rsidR="00AB4EAD">
        <w:rPr>
          <w:sz w:val="20"/>
          <w:u w:val="single"/>
        </w:rPr>
        <w:fldChar w:fldCharType="begin">
          <w:ffData>
            <w:name w:val="Text24"/>
            <w:enabled/>
            <w:calcOnExit w:val="0"/>
            <w:textInput/>
          </w:ffData>
        </w:fldChar>
      </w:r>
      <w:bookmarkStart w:id="5" w:name="Text24"/>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5"/>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Pr="00DA7A23">
        <w:rPr>
          <w:sz w:val="20"/>
          <w:u w:val="single"/>
        </w:rPr>
        <w:t xml:space="preserve"> </w:t>
      </w:r>
    </w:p>
    <w:p w14:paraId="0A91C8F0" w14:textId="77777777" w:rsidR="004E4D39" w:rsidRPr="00DA7A23" w:rsidRDefault="004E4D39" w:rsidP="00231F1E">
      <w:pPr>
        <w:rPr>
          <w:sz w:val="20"/>
        </w:rPr>
      </w:pPr>
    </w:p>
    <w:p w14:paraId="15D64EFF" w14:textId="14E4886A" w:rsidR="004E4D39" w:rsidRPr="00DA7A23" w:rsidRDefault="004E4D39" w:rsidP="00231F1E">
      <w:pPr>
        <w:rPr>
          <w:sz w:val="20"/>
        </w:rPr>
      </w:pPr>
      <w:r w:rsidRPr="00DA7A23">
        <w:rPr>
          <w:sz w:val="20"/>
        </w:rPr>
        <w:t xml:space="preserve">La. State Project </w:t>
      </w:r>
      <w:proofErr w:type="gramStart"/>
      <w:r w:rsidRPr="00DA7A23">
        <w:rPr>
          <w:sz w:val="20"/>
        </w:rPr>
        <w:t xml:space="preserve">Number </w:t>
      </w:r>
      <w:r w:rsidR="00F37B20">
        <w:rPr>
          <w:sz w:val="20"/>
        </w:rPr>
        <w:t xml:space="preserve"> &amp;</w:t>
      </w:r>
      <w:proofErr w:type="gramEnd"/>
      <w:r w:rsidR="00F37B20">
        <w:rPr>
          <w:sz w:val="20"/>
        </w:rPr>
        <w:t xml:space="preserve"> WBS: </w:t>
      </w:r>
      <w:r w:rsidR="00AB4EAD">
        <w:rPr>
          <w:sz w:val="20"/>
          <w:u w:val="single"/>
        </w:rPr>
        <w:fldChar w:fldCharType="begin">
          <w:ffData>
            <w:name w:val="Text25"/>
            <w:enabled/>
            <w:calcOnExit w:val="0"/>
            <w:textInput/>
          </w:ffData>
        </w:fldChar>
      </w:r>
      <w:bookmarkStart w:id="6" w:name="Text25"/>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6"/>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F37B20">
        <w:rPr>
          <w:sz w:val="20"/>
          <w:u w:val="single"/>
        </w:rPr>
        <w:tab/>
      </w:r>
    </w:p>
    <w:p w14:paraId="59A13BC4" w14:textId="2B67F5F4" w:rsidR="004E4D39" w:rsidRPr="00DA7A23" w:rsidRDefault="00992DBA" w:rsidP="00231F1E">
      <w:pPr>
        <w:rPr>
          <w:sz w:val="20"/>
        </w:rPr>
      </w:pPr>
      <w:r w:rsidRPr="00DA7A23">
        <w:rPr>
          <w:sz w:val="20"/>
        </w:rPr>
        <w:t xml:space="preserve">Date of </w:t>
      </w:r>
      <w:r w:rsidR="004E4D39" w:rsidRPr="00DA7A23">
        <w:rPr>
          <w:sz w:val="20"/>
        </w:rPr>
        <w:t xml:space="preserve">Project Acceptance and Commencement of Warranty: </w:t>
      </w:r>
      <w:r w:rsidR="00AB4EAD">
        <w:rPr>
          <w:sz w:val="20"/>
          <w:u w:val="single"/>
        </w:rPr>
        <w:fldChar w:fldCharType="begin">
          <w:ffData>
            <w:name w:val="Text28"/>
            <w:enabled/>
            <w:calcOnExit w:val="0"/>
            <w:textInput/>
          </w:ffData>
        </w:fldChar>
      </w:r>
      <w:bookmarkStart w:id="7" w:name="Text28"/>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7"/>
      <w:r w:rsidR="00AB4EAD">
        <w:rPr>
          <w:sz w:val="20"/>
          <w:u w:val="single"/>
        </w:rPr>
        <w:tab/>
      </w:r>
      <w:proofErr w:type="gramStart"/>
      <w:r w:rsidR="00AB4EAD">
        <w:rPr>
          <w:sz w:val="20"/>
          <w:u w:val="single"/>
        </w:rPr>
        <w:tab/>
      </w:r>
      <w:r w:rsidR="004E4D39" w:rsidRPr="00DA7A23">
        <w:rPr>
          <w:sz w:val="20"/>
        </w:rPr>
        <w:t xml:space="preserve">  Ends</w:t>
      </w:r>
      <w:proofErr w:type="gramEnd"/>
      <w:r w:rsidR="00A23BF4" w:rsidRPr="00DA7A23">
        <w:rPr>
          <w:sz w:val="20"/>
        </w:rPr>
        <w:t xml:space="preserve">:  </w:t>
      </w:r>
      <w:r w:rsidR="00AB4EAD">
        <w:rPr>
          <w:sz w:val="20"/>
          <w:u w:val="single"/>
        </w:rPr>
        <w:fldChar w:fldCharType="begin">
          <w:ffData>
            <w:name w:val="Text29"/>
            <w:enabled/>
            <w:calcOnExit w:val="0"/>
            <w:textInput/>
          </w:ffData>
        </w:fldChar>
      </w:r>
      <w:bookmarkStart w:id="8" w:name="Text29"/>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8"/>
      <w:r w:rsidR="00AB4EAD">
        <w:rPr>
          <w:sz w:val="20"/>
          <w:u w:val="single"/>
        </w:rPr>
        <w:tab/>
      </w:r>
      <w:r w:rsidR="00AB4EAD">
        <w:rPr>
          <w:sz w:val="20"/>
          <w:u w:val="single"/>
        </w:rPr>
        <w:tab/>
      </w:r>
      <w:r w:rsidR="004E4D39" w:rsidRPr="00DA7A23">
        <w:rPr>
          <w:sz w:val="20"/>
          <w:u w:val="single"/>
        </w:rPr>
        <w:t xml:space="preserve"> </w:t>
      </w:r>
    </w:p>
    <w:p w14:paraId="197EB1B6" w14:textId="77777777" w:rsidR="004E4D39" w:rsidRPr="00DA7A23" w:rsidRDefault="004E4D39" w:rsidP="00231F1E">
      <w:pPr>
        <w:rPr>
          <w:b/>
          <w:sz w:val="20"/>
        </w:rPr>
      </w:pPr>
      <w:r w:rsidRPr="00DA7A23">
        <w:rPr>
          <w:b/>
          <w:sz w:val="20"/>
        </w:rPr>
        <w:t xml:space="preserve">Manufacturer:   </w:t>
      </w:r>
      <w:r w:rsidRPr="00DA7A23">
        <w:rPr>
          <w:b/>
          <w:sz w:val="20"/>
          <w:u w:val="single"/>
        </w:rPr>
        <w:t xml:space="preserve">                                                                  </w:t>
      </w:r>
      <w:r w:rsidRPr="00DA7A23">
        <w:rPr>
          <w:b/>
          <w:sz w:val="20"/>
        </w:rPr>
        <w:t xml:space="preserve">  </w:t>
      </w:r>
    </w:p>
    <w:p w14:paraId="2C744EFD" w14:textId="77777777" w:rsidR="004E4D39" w:rsidRPr="00DA7A23" w:rsidRDefault="004E4D39" w:rsidP="00231F1E">
      <w:pPr>
        <w:rPr>
          <w:b/>
          <w:sz w:val="20"/>
          <w:u w:val="single"/>
        </w:rPr>
      </w:pPr>
      <w:r w:rsidRPr="00DA7A23">
        <w:rPr>
          <w:b/>
          <w:sz w:val="20"/>
        </w:rPr>
        <w:t xml:space="preserve">              </w:t>
      </w:r>
      <w:r w:rsidRPr="00DA7A23">
        <w:rPr>
          <w:b/>
          <w:sz w:val="20"/>
          <w:u w:val="single"/>
        </w:rPr>
        <w:t xml:space="preserve">                                                                  </w:t>
      </w:r>
      <w:r w:rsidRPr="00DA7A23">
        <w:rPr>
          <w:b/>
          <w:sz w:val="20"/>
        </w:rPr>
        <w:t xml:space="preserve">   </w:t>
      </w:r>
    </w:p>
    <w:p w14:paraId="0506F869" w14:textId="77777777" w:rsidR="004E4D39" w:rsidRPr="00032C85" w:rsidRDefault="004E4D39" w:rsidP="00231F1E">
      <w:pPr>
        <w:rPr>
          <w:sz w:val="20"/>
          <w:u w:val="single"/>
        </w:rPr>
      </w:pPr>
      <w:r w:rsidRPr="00032C85">
        <w:rPr>
          <w:sz w:val="20"/>
        </w:rPr>
        <w:t xml:space="preserve">              </w:t>
      </w:r>
      <w:r w:rsidR="00BA0090">
        <w:rPr>
          <w:sz w:val="20"/>
          <w:u w:val="single"/>
        </w:rPr>
        <w:fldChar w:fldCharType="begin"/>
      </w:r>
      <w:r w:rsidR="00BA0090">
        <w:rPr>
          <w:sz w:val="20"/>
        </w:rPr>
        <w:instrText xml:space="preserve"> REF Text1 </w:instrText>
      </w:r>
      <w:r w:rsidR="00BA0090">
        <w:rPr>
          <w:sz w:val="20"/>
          <w:u w:val="single"/>
        </w:rPr>
        <w:fldChar w:fldCharType="separate"/>
      </w:r>
      <w:r w:rsidR="00BA0090">
        <w:rPr>
          <w:noProof/>
          <w:sz w:val="22"/>
          <w:u w:val="single"/>
        </w:rPr>
        <w:t>Manufacturer</w:t>
      </w:r>
      <w:r w:rsidR="00BA0090">
        <w:rPr>
          <w:sz w:val="20"/>
          <w:u w:val="single"/>
        </w:rPr>
        <w:fldChar w:fldCharType="end"/>
      </w:r>
      <w:r w:rsidRPr="00032C85">
        <w:rPr>
          <w:sz w:val="20"/>
        </w:rPr>
        <w:t xml:space="preserve"> </w:t>
      </w:r>
      <w:r w:rsidRPr="00032C85">
        <w:rPr>
          <w:sz w:val="20"/>
        </w:rPr>
        <w:tab/>
        <w:t xml:space="preserve">  </w:t>
      </w:r>
    </w:p>
    <w:p w14:paraId="777485F8" w14:textId="4E5367BC" w:rsidR="004E4D39" w:rsidRPr="00032C85" w:rsidRDefault="004E4D39" w:rsidP="00231F1E">
      <w:pPr>
        <w:rPr>
          <w:sz w:val="20"/>
          <w:u w:val="single"/>
        </w:rPr>
      </w:pPr>
      <w:r w:rsidRPr="00032C85">
        <w:rPr>
          <w:sz w:val="20"/>
        </w:rPr>
        <w:t xml:space="preserve"> </w:t>
      </w:r>
    </w:p>
    <w:p w14:paraId="4C447347" w14:textId="77777777" w:rsidR="004E4D39" w:rsidRPr="00032C85" w:rsidRDefault="004E4D39" w:rsidP="00231F1E">
      <w:pPr>
        <w:rPr>
          <w:sz w:val="20"/>
        </w:rPr>
      </w:pPr>
    </w:p>
    <w:p w14:paraId="7907521E" w14:textId="79B210E9" w:rsidR="004E4D39" w:rsidRPr="00032C85" w:rsidRDefault="0073364D" w:rsidP="00231F1E">
      <w:pPr>
        <w:rPr>
          <w:sz w:val="20"/>
        </w:rPr>
      </w:pPr>
      <w:r w:rsidRPr="00032C85">
        <w:rPr>
          <w:sz w:val="20"/>
        </w:rPr>
        <w:t>S</w:t>
      </w:r>
      <w:r w:rsidR="004E4D39" w:rsidRPr="00032C85">
        <w:rPr>
          <w:sz w:val="20"/>
          <w:u w:val="single"/>
        </w:rPr>
        <w:t xml:space="preserve">       </w:t>
      </w:r>
      <w:r w:rsidR="00A23BF4" w:rsidRPr="00032C85">
        <w:rPr>
          <w:sz w:val="20"/>
          <w:u w:val="single"/>
        </w:rPr>
        <w:t xml:space="preserve">                              </w:t>
      </w:r>
      <w:r w:rsidR="004E4D39" w:rsidRPr="00032C85">
        <w:rPr>
          <w:sz w:val="20"/>
          <w:u w:val="single"/>
        </w:rPr>
        <w:t xml:space="preserve">                                      </w:t>
      </w:r>
      <w:r w:rsidR="004E4D39" w:rsidRPr="00032C85">
        <w:rPr>
          <w:sz w:val="20"/>
        </w:rPr>
        <w:t xml:space="preserve">    Title</w:t>
      </w:r>
      <w:r w:rsidR="00AB4EAD">
        <w:rPr>
          <w:sz w:val="20"/>
          <w:u w:val="single"/>
        </w:rPr>
        <w:fldChar w:fldCharType="begin">
          <w:ffData>
            <w:name w:val="Text31"/>
            <w:enabled/>
            <w:calcOnExit w:val="0"/>
            <w:textInput/>
          </w:ffData>
        </w:fldChar>
      </w:r>
      <w:bookmarkStart w:id="9" w:name="Text31"/>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9"/>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4E4D39" w:rsidRPr="00032C85">
        <w:rPr>
          <w:sz w:val="20"/>
        </w:rPr>
        <w:t xml:space="preserve"> Date</w:t>
      </w:r>
      <w:r w:rsidR="00AB4EAD" w:rsidRPr="00AB4EAD">
        <w:rPr>
          <w:sz w:val="20"/>
          <w:u w:val="single"/>
        </w:rPr>
        <w:fldChar w:fldCharType="begin">
          <w:ffData>
            <w:name w:val="Text32"/>
            <w:enabled/>
            <w:calcOnExit w:val="0"/>
            <w:textInput/>
          </w:ffData>
        </w:fldChar>
      </w:r>
      <w:bookmarkStart w:id="10" w:name="Text32"/>
      <w:r w:rsidR="00AB4EAD" w:rsidRPr="00AB4EAD">
        <w:rPr>
          <w:sz w:val="20"/>
          <w:u w:val="single"/>
        </w:rPr>
        <w:instrText xml:space="preserve"> FORMTEXT </w:instrText>
      </w:r>
      <w:r w:rsidR="00AB4EAD" w:rsidRPr="00AB4EAD">
        <w:rPr>
          <w:sz w:val="20"/>
          <w:u w:val="single"/>
        </w:rPr>
      </w:r>
      <w:r w:rsidR="00AB4EAD" w:rsidRP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sidRPr="00AB4EAD">
        <w:rPr>
          <w:sz w:val="20"/>
          <w:u w:val="single"/>
        </w:rPr>
        <w:fldChar w:fldCharType="end"/>
      </w:r>
      <w:bookmarkEnd w:id="10"/>
      <w:r w:rsidR="00AB4EAD" w:rsidRPr="00AB4EAD">
        <w:rPr>
          <w:sz w:val="20"/>
          <w:u w:val="single"/>
        </w:rPr>
        <w:tab/>
      </w:r>
      <w:r w:rsidR="004E4D39" w:rsidRPr="00032C85">
        <w:rPr>
          <w:sz w:val="20"/>
        </w:rPr>
        <w:t xml:space="preserve"> </w:t>
      </w:r>
    </w:p>
    <w:p w14:paraId="28E6353F" w14:textId="77777777" w:rsidR="004E4D39" w:rsidRPr="00DA7A23" w:rsidRDefault="004E4D39">
      <w:pPr>
        <w:rPr>
          <w:sz w:val="20"/>
        </w:rPr>
      </w:pPr>
    </w:p>
    <w:p w14:paraId="565054E9" w14:textId="77777777" w:rsidR="00F37B20" w:rsidRDefault="00F37B20" w:rsidP="00F37B20">
      <w:pPr>
        <w:rPr>
          <w:sz w:val="20"/>
        </w:rPr>
      </w:pPr>
      <w:r>
        <w:rPr>
          <w:sz w:val="20"/>
        </w:rPr>
        <w:br w:type="page"/>
      </w:r>
    </w:p>
    <w:p w14:paraId="3D4F269B" w14:textId="5BB8A9A0" w:rsidR="004E4D39" w:rsidRPr="00DA7A23" w:rsidRDefault="00992DBA">
      <w:pPr>
        <w:jc w:val="center"/>
        <w:rPr>
          <w:b/>
          <w:sz w:val="20"/>
        </w:rPr>
      </w:pPr>
      <w:r w:rsidRPr="00DA7A23">
        <w:rPr>
          <w:b/>
          <w:sz w:val="20"/>
        </w:rPr>
        <w:t xml:space="preserve">ADDITIONAL PARTIES FOR </w:t>
      </w:r>
      <w:r w:rsidR="004E4D39" w:rsidRPr="00DA7A23">
        <w:rPr>
          <w:b/>
          <w:sz w:val="20"/>
        </w:rPr>
        <w:t>F</w:t>
      </w:r>
      <w:r w:rsidRPr="00DA7A23">
        <w:rPr>
          <w:b/>
          <w:sz w:val="20"/>
        </w:rPr>
        <w:t xml:space="preserve">ILE </w:t>
      </w:r>
      <w:r w:rsidR="004E4D39" w:rsidRPr="00DA7A23">
        <w:rPr>
          <w:b/>
          <w:sz w:val="20"/>
        </w:rPr>
        <w:t>AND RECORD</w:t>
      </w:r>
    </w:p>
    <w:p w14:paraId="2088E8BE" w14:textId="77777777" w:rsidR="004E4D39" w:rsidRPr="00DA7A23" w:rsidRDefault="004E4D39">
      <w:pPr>
        <w:jc w:val="center"/>
        <w:rPr>
          <w:b/>
          <w:sz w:val="20"/>
        </w:rPr>
      </w:pPr>
    </w:p>
    <w:p w14:paraId="3F559219" w14:textId="77777777" w:rsidR="004E4D39" w:rsidRPr="00DA7A23" w:rsidRDefault="004E4D39">
      <w:pPr>
        <w:rPr>
          <w:sz w:val="20"/>
        </w:rPr>
      </w:pPr>
    </w:p>
    <w:p w14:paraId="50D29116" w14:textId="3D54C2CB" w:rsidR="004E4D39" w:rsidRPr="00DA7A23" w:rsidRDefault="004E4D39">
      <w:pPr>
        <w:rPr>
          <w:sz w:val="20"/>
        </w:rPr>
      </w:pPr>
      <w:r w:rsidRPr="00DA7A23">
        <w:rPr>
          <w:sz w:val="20"/>
        </w:rPr>
        <w:t>File Reference:</w:t>
      </w:r>
    </w:p>
    <w:p w14:paraId="3914E830" w14:textId="77C1B923" w:rsidR="004E4D39" w:rsidRPr="00DA7A23" w:rsidRDefault="004E4D39">
      <w:pPr>
        <w:rPr>
          <w:sz w:val="20"/>
        </w:rPr>
      </w:pPr>
      <w:r w:rsidRPr="00DA7A23">
        <w:rPr>
          <w:sz w:val="20"/>
        </w:rPr>
        <w:t xml:space="preserve">Contractor or </w:t>
      </w:r>
    </w:p>
    <w:p w14:paraId="721C4231" w14:textId="5DE87A49" w:rsidR="004E4D39" w:rsidRPr="00DA7A23" w:rsidRDefault="004E4D39">
      <w:pPr>
        <w:rPr>
          <w:sz w:val="20"/>
        </w:rPr>
      </w:pPr>
      <w:r w:rsidRPr="00DA7A23">
        <w:rPr>
          <w:sz w:val="20"/>
        </w:rPr>
        <w:t xml:space="preserve">Roofing Contractor </w:t>
      </w:r>
    </w:p>
    <w:p w14:paraId="412439F4" w14:textId="3AA8250D" w:rsidR="004E4D39" w:rsidRPr="00DA7A23" w:rsidRDefault="004E4D39">
      <w:pPr>
        <w:rPr>
          <w:sz w:val="20"/>
        </w:rPr>
      </w:pPr>
      <w:r w:rsidRPr="00DA7A23">
        <w:rPr>
          <w:sz w:val="20"/>
        </w:rPr>
        <w:t>Address:</w:t>
      </w:r>
      <w:r w:rsidRPr="00DA7A23">
        <w:rPr>
          <w:sz w:val="20"/>
          <w:u w:val="single"/>
        </w:rPr>
        <w:t xml:space="preserve"> </w:t>
      </w:r>
    </w:p>
    <w:p w14:paraId="25D00BB3" w14:textId="5FA23817" w:rsidR="004E4D39" w:rsidRPr="00DA7A23" w:rsidRDefault="004E4D39">
      <w:pPr>
        <w:rPr>
          <w:sz w:val="20"/>
        </w:rPr>
      </w:pPr>
    </w:p>
    <w:p w14:paraId="395DA580" w14:textId="77777777" w:rsidR="004E4D39" w:rsidRPr="00DA7A23" w:rsidRDefault="004E4D39">
      <w:pPr>
        <w:rPr>
          <w:sz w:val="20"/>
        </w:rPr>
      </w:pPr>
    </w:p>
    <w:p w14:paraId="58A2E050" w14:textId="77777777" w:rsidR="004E4D39" w:rsidRPr="00DA7A23" w:rsidRDefault="004E4D39">
      <w:pPr>
        <w:rPr>
          <w:sz w:val="20"/>
        </w:rPr>
      </w:pPr>
    </w:p>
    <w:p w14:paraId="7B843B78" w14:textId="000600EC" w:rsidR="004E4D39" w:rsidRPr="00DA7A23" w:rsidRDefault="003725F7">
      <w:pPr>
        <w:rPr>
          <w:sz w:val="20"/>
        </w:rPr>
      </w:pPr>
      <w:r w:rsidRPr="00DA7A23">
        <w:rPr>
          <w:sz w:val="20"/>
        </w:rPr>
        <w:t>S _</w:t>
      </w:r>
      <w:r w:rsidR="00A23BF4" w:rsidRPr="00DA7A23">
        <w:rPr>
          <w:sz w:val="20"/>
        </w:rPr>
        <w:t>___________________________________</w:t>
      </w:r>
    </w:p>
    <w:p w14:paraId="1AEA65B4" w14:textId="77777777" w:rsidR="004E4D39" w:rsidRPr="00DA7A23" w:rsidRDefault="004E4D39">
      <w:pPr>
        <w:rPr>
          <w:sz w:val="20"/>
        </w:rPr>
      </w:pPr>
    </w:p>
    <w:p w14:paraId="2D4C6EA7" w14:textId="10B01754" w:rsidR="004E4D39" w:rsidRPr="00DA7A23" w:rsidRDefault="004E4D39">
      <w:pPr>
        <w:rPr>
          <w:sz w:val="20"/>
        </w:rPr>
      </w:pPr>
      <w:r w:rsidRPr="00DA7A23">
        <w:rPr>
          <w:sz w:val="20"/>
        </w:rPr>
        <w:t>Title</w:t>
      </w:r>
      <w:r w:rsidR="00AB4EAD">
        <w:rPr>
          <w:sz w:val="20"/>
          <w:u w:val="single"/>
        </w:rPr>
        <w:fldChar w:fldCharType="begin">
          <w:ffData>
            <w:name w:val="Text33"/>
            <w:enabled/>
            <w:calcOnExit w:val="0"/>
            <w:textInput/>
          </w:ffData>
        </w:fldChar>
      </w:r>
      <w:bookmarkStart w:id="11" w:name="Text33"/>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11"/>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Pr="00DA7A23">
        <w:rPr>
          <w:sz w:val="20"/>
        </w:rPr>
        <w:t xml:space="preserve"> Date</w:t>
      </w:r>
      <w:r w:rsidR="00CE7072">
        <w:rPr>
          <w:sz w:val="20"/>
        </w:rPr>
        <w:t xml:space="preserve">: </w:t>
      </w:r>
      <w:r w:rsidR="00AB4EAD">
        <w:rPr>
          <w:sz w:val="20"/>
          <w:u w:val="single"/>
        </w:rPr>
        <w:fldChar w:fldCharType="begin">
          <w:ffData>
            <w:name w:val="Text34"/>
            <w:enabled/>
            <w:calcOnExit w:val="0"/>
            <w:textInput/>
          </w:ffData>
        </w:fldChar>
      </w:r>
      <w:bookmarkStart w:id="12" w:name="Text34"/>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12"/>
      <w:r w:rsidR="00AB4EAD">
        <w:rPr>
          <w:sz w:val="20"/>
          <w:u w:val="single"/>
        </w:rPr>
        <w:tab/>
      </w:r>
      <w:r w:rsidR="00AB4EAD">
        <w:rPr>
          <w:sz w:val="20"/>
          <w:u w:val="single"/>
        </w:rPr>
        <w:tab/>
      </w:r>
    </w:p>
    <w:p w14:paraId="683DC259" w14:textId="77777777" w:rsidR="004E4D39" w:rsidRPr="00DA7A23" w:rsidRDefault="004E4D39"/>
    <w:p w14:paraId="2455CDB0" w14:textId="77777777" w:rsidR="004E4D39" w:rsidRPr="00DA7A23" w:rsidRDefault="004E4D39"/>
    <w:p w14:paraId="0AC0AE5C" w14:textId="77777777" w:rsidR="004E4D39" w:rsidRPr="00DA7A23" w:rsidRDefault="004E4D39"/>
    <w:p w14:paraId="1CEDB599" w14:textId="4E7BACCD" w:rsidR="004E4D39" w:rsidRPr="00DA7A23" w:rsidRDefault="004E4D39">
      <w:pPr>
        <w:rPr>
          <w:sz w:val="20"/>
        </w:rPr>
      </w:pPr>
      <w:r w:rsidRPr="00DA7A23">
        <w:rPr>
          <w:sz w:val="20"/>
        </w:rPr>
        <w:t xml:space="preserve">File Reference #2: </w:t>
      </w:r>
    </w:p>
    <w:p w14:paraId="665C6E92" w14:textId="79A114F5" w:rsidR="004E4D39" w:rsidRPr="00DA7A23" w:rsidRDefault="00992DBA">
      <w:pPr>
        <w:rPr>
          <w:sz w:val="20"/>
        </w:rPr>
      </w:pPr>
      <w:r w:rsidRPr="00DA7A23">
        <w:rPr>
          <w:sz w:val="20"/>
        </w:rPr>
        <w:t xml:space="preserve">Contractor </w:t>
      </w:r>
      <w:r w:rsidR="004E4D39" w:rsidRPr="00DA7A23">
        <w:rPr>
          <w:sz w:val="20"/>
        </w:rPr>
        <w:t xml:space="preserve">or </w:t>
      </w:r>
    </w:p>
    <w:p w14:paraId="030AB587" w14:textId="33AE0147" w:rsidR="004E4D39" w:rsidRPr="00DA7A23" w:rsidRDefault="004E4D39">
      <w:pPr>
        <w:rPr>
          <w:sz w:val="20"/>
        </w:rPr>
      </w:pPr>
      <w:r w:rsidRPr="00DA7A23">
        <w:rPr>
          <w:sz w:val="20"/>
        </w:rPr>
        <w:t xml:space="preserve">Roofing Contractor </w:t>
      </w:r>
    </w:p>
    <w:p w14:paraId="4CE2B164" w14:textId="58A8EC0F" w:rsidR="004E4D39" w:rsidRPr="00DA7A23" w:rsidRDefault="004E4D39">
      <w:pPr>
        <w:rPr>
          <w:sz w:val="20"/>
        </w:rPr>
      </w:pPr>
      <w:r w:rsidRPr="00DA7A23">
        <w:rPr>
          <w:sz w:val="20"/>
        </w:rPr>
        <w:t xml:space="preserve">Address: </w:t>
      </w:r>
    </w:p>
    <w:p w14:paraId="6180FB91" w14:textId="6374DCDB" w:rsidR="004E4D39" w:rsidRDefault="004E4D39">
      <w:pPr>
        <w:rPr>
          <w:sz w:val="20"/>
        </w:rPr>
      </w:pPr>
    </w:p>
    <w:p w14:paraId="15499C7F" w14:textId="77777777" w:rsidR="00F37B20" w:rsidRPr="00DA7A23" w:rsidRDefault="00F37B20">
      <w:pPr>
        <w:rPr>
          <w:sz w:val="20"/>
        </w:rPr>
      </w:pPr>
    </w:p>
    <w:p w14:paraId="2C3FDE91" w14:textId="77777777" w:rsidR="004E4D39" w:rsidRPr="00DA7A23" w:rsidRDefault="004E4D39">
      <w:pPr>
        <w:rPr>
          <w:sz w:val="20"/>
        </w:rPr>
      </w:pPr>
    </w:p>
    <w:p w14:paraId="294A21F1" w14:textId="0FCC2811" w:rsidR="004E4D39" w:rsidRPr="00DA7A23" w:rsidRDefault="003725F7">
      <w:pPr>
        <w:rPr>
          <w:sz w:val="20"/>
        </w:rPr>
      </w:pPr>
      <w:r>
        <w:rPr>
          <w:sz w:val="20"/>
        </w:rPr>
        <w:t>S _</w:t>
      </w:r>
      <w:r w:rsidR="005645E9">
        <w:rPr>
          <w:sz w:val="20"/>
        </w:rPr>
        <w:t>______________________________________</w:t>
      </w:r>
      <w:r w:rsidR="004E4D39" w:rsidRPr="00DA7A23">
        <w:rPr>
          <w:sz w:val="20"/>
        </w:rPr>
        <w:t xml:space="preserve"> </w:t>
      </w:r>
    </w:p>
    <w:p w14:paraId="1C04D60C" w14:textId="77777777" w:rsidR="004E4D39" w:rsidRPr="00DA7A23" w:rsidRDefault="004E4D39">
      <w:pPr>
        <w:rPr>
          <w:sz w:val="20"/>
        </w:rPr>
      </w:pPr>
    </w:p>
    <w:p w14:paraId="00944662" w14:textId="77777777" w:rsidR="004E4D39" w:rsidRPr="00DA7A23" w:rsidRDefault="004E4D39">
      <w:pPr>
        <w:rPr>
          <w:sz w:val="20"/>
        </w:rPr>
      </w:pPr>
      <w:r w:rsidRPr="00DA7A23">
        <w:rPr>
          <w:sz w:val="20"/>
        </w:rPr>
        <w:t>Title</w:t>
      </w:r>
      <w:r w:rsidR="00AB4EAD">
        <w:rPr>
          <w:sz w:val="20"/>
        </w:rPr>
        <w:t xml:space="preserve"> </w:t>
      </w:r>
      <w:r w:rsidR="00AB4EAD">
        <w:rPr>
          <w:sz w:val="20"/>
          <w:u w:val="single"/>
        </w:rPr>
        <w:fldChar w:fldCharType="begin">
          <w:ffData>
            <w:name w:val="Text35"/>
            <w:enabled/>
            <w:calcOnExit w:val="0"/>
            <w:textInput/>
          </w:ffData>
        </w:fldChar>
      </w:r>
      <w:bookmarkStart w:id="13" w:name="Text35"/>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13"/>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Pr="00DA7A23">
        <w:rPr>
          <w:sz w:val="20"/>
        </w:rPr>
        <w:t xml:space="preserve"> Date</w:t>
      </w:r>
      <w:r w:rsidR="00CE7072">
        <w:rPr>
          <w:sz w:val="20"/>
        </w:rPr>
        <w:t>:</w:t>
      </w:r>
      <w:r w:rsidRPr="00DA7A23">
        <w:rPr>
          <w:sz w:val="20"/>
        </w:rPr>
        <w:t xml:space="preserve"> </w:t>
      </w:r>
      <w:r w:rsidR="00AB4EAD" w:rsidRPr="00AB4EAD">
        <w:rPr>
          <w:sz w:val="20"/>
          <w:u w:val="single"/>
        </w:rPr>
        <w:fldChar w:fldCharType="begin">
          <w:ffData>
            <w:name w:val="Text36"/>
            <w:enabled/>
            <w:calcOnExit w:val="0"/>
            <w:textInput/>
          </w:ffData>
        </w:fldChar>
      </w:r>
      <w:bookmarkStart w:id="14" w:name="Text36"/>
      <w:r w:rsidR="00AB4EAD" w:rsidRPr="00AB4EAD">
        <w:rPr>
          <w:sz w:val="20"/>
          <w:u w:val="single"/>
        </w:rPr>
        <w:instrText xml:space="preserve"> FORMTEXT </w:instrText>
      </w:r>
      <w:r w:rsidR="00AB4EAD" w:rsidRPr="00AB4EAD">
        <w:rPr>
          <w:sz w:val="20"/>
          <w:u w:val="single"/>
        </w:rPr>
      </w:r>
      <w:r w:rsidR="00AB4EAD" w:rsidRP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sidRPr="00AB4EAD">
        <w:rPr>
          <w:sz w:val="20"/>
          <w:u w:val="single"/>
        </w:rPr>
        <w:fldChar w:fldCharType="end"/>
      </w:r>
      <w:bookmarkEnd w:id="14"/>
      <w:r w:rsidR="00AB4EAD" w:rsidRPr="00AB4EAD">
        <w:rPr>
          <w:sz w:val="20"/>
          <w:u w:val="single"/>
        </w:rPr>
        <w:tab/>
      </w:r>
      <w:r w:rsidR="00AB4EAD" w:rsidRPr="00AB4EAD">
        <w:rPr>
          <w:sz w:val="20"/>
          <w:u w:val="single"/>
        </w:rPr>
        <w:tab/>
      </w:r>
    </w:p>
    <w:p w14:paraId="535CBDAC" w14:textId="77777777" w:rsidR="004E4D39" w:rsidRPr="00DA7A23" w:rsidRDefault="004E4D39">
      <w:pPr>
        <w:rPr>
          <w:sz w:val="20"/>
        </w:rPr>
      </w:pPr>
    </w:p>
    <w:p w14:paraId="27E53F70" w14:textId="2629CC13" w:rsidR="004E4D39" w:rsidRPr="00DA7A23" w:rsidRDefault="004E4D39"/>
    <w:p w14:paraId="20BF635D" w14:textId="77777777" w:rsidR="004E4D39" w:rsidRPr="00DA7A23" w:rsidRDefault="004E4D39"/>
    <w:p w14:paraId="695398AF" w14:textId="77777777" w:rsidR="004E4D39" w:rsidRPr="00DA7A23" w:rsidRDefault="004E4D39">
      <w:r w:rsidRPr="00DA7A23">
        <w:t>Direct to:</w:t>
      </w:r>
    </w:p>
    <w:p w14:paraId="471570BA" w14:textId="77777777" w:rsidR="004E4D39" w:rsidRPr="00DA7A23" w:rsidRDefault="004E4D39"/>
    <w:p w14:paraId="1C9272C7" w14:textId="77777777" w:rsidR="004E4D39" w:rsidRPr="00DA7A23" w:rsidRDefault="00992DBA">
      <w:pPr>
        <w:rPr>
          <w:b/>
          <w:sz w:val="22"/>
        </w:rPr>
      </w:pPr>
      <w:r w:rsidRPr="00DA7A23">
        <w:rPr>
          <w:b/>
          <w:sz w:val="22"/>
        </w:rPr>
        <w:t xml:space="preserve">STATE of </w:t>
      </w:r>
      <w:r w:rsidR="004E4D39" w:rsidRPr="00DA7A23">
        <w:rPr>
          <w:b/>
          <w:sz w:val="22"/>
        </w:rPr>
        <w:t>LOUISIANA (Owner)</w:t>
      </w:r>
    </w:p>
    <w:p w14:paraId="394A02A7" w14:textId="77777777" w:rsidR="004E4D39" w:rsidRPr="00DA7A23" w:rsidRDefault="004E4D39">
      <w:pPr>
        <w:rPr>
          <w:b/>
          <w:sz w:val="22"/>
        </w:rPr>
      </w:pPr>
      <w:r w:rsidRPr="00DA7A23">
        <w:rPr>
          <w:b/>
          <w:sz w:val="22"/>
        </w:rPr>
        <w:t>DIVISION OF ADMINISTRATION</w:t>
      </w:r>
    </w:p>
    <w:p w14:paraId="675489A5" w14:textId="77777777" w:rsidR="004E4D39" w:rsidRPr="00DA7A23" w:rsidRDefault="004E4D39">
      <w:pPr>
        <w:rPr>
          <w:b/>
          <w:sz w:val="22"/>
        </w:rPr>
      </w:pPr>
      <w:r w:rsidRPr="00DA7A23">
        <w:rPr>
          <w:b/>
          <w:sz w:val="22"/>
        </w:rPr>
        <w:t>Facility Planning and Control</w:t>
      </w:r>
    </w:p>
    <w:p w14:paraId="31317BFF" w14:textId="77777777" w:rsidR="004E4D39" w:rsidRPr="00DA7A23" w:rsidRDefault="004E4D39">
      <w:pPr>
        <w:rPr>
          <w:b/>
          <w:sz w:val="22"/>
        </w:rPr>
      </w:pPr>
      <w:r w:rsidRPr="00DA7A23">
        <w:rPr>
          <w:b/>
          <w:sz w:val="22"/>
        </w:rPr>
        <w:t>Statewide Roofing Program</w:t>
      </w:r>
    </w:p>
    <w:p w14:paraId="526EC58B" w14:textId="77777777" w:rsidR="004E4D39" w:rsidRPr="00DA7A23" w:rsidRDefault="004E4D39">
      <w:pPr>
        <w:rPr>
          <w:sz w:val="22"/>
        </w:rPr>
      </w:pPr>
      <w:r w:rsidRPr="00DA7A23">
        <w:rPr>
          <w:sz w:val="22"/>
        </w:rPr>
        <w:t>PO Box 94095</w:t>
      </w:r>
    </w:p>
    <w:p w14:paraId="7E9D5283" w14:textId="77777777" w:rsidR="004E4D39" w:rsidRPr="00DA7A23" w:rsidRDefault="004E4D39">
      <w:pPr>
        <w:rPr>
          <w:sz w:val="22"/>
        </w:rPr>
      </w:pPr>
      <w:r w:rsidRPr="00DA7A23">
        <w:rPr>
          <w:sz w:val="22"/>
        </w:rPr>
        <w:t>Baton Rouge, Louisiana 70804-9095</w:t>
      </w:r>
    </w:p>
    <w:p w14:paraId="747376CE" w14:textId="77777777" w:rsidR="004E4D39" w:rsidRPr="00DA7A23" w:rsidRDefault="004E4D39"/>
    <w:p w14:paraId="0CA1A98F" w14:textId="77777777" w:rsidR="004E4D39" w:rsidRPr="00DA7A23" w:rsidRDefault="004E4D39"/>
    <w:p w14:paraId="30F29C01" w14:textId="77777777" w:rsidR="004E4D39" w:rsidRPr="00DA7A23" w:rsidRDefault="004E4D39"/>
    <w:p w14:paraId="6657B006" w14:textId="77777777" w:rsidR="004E4D39" w:rsidRPr="00DA7A23" w:rsidRDefault="004E4D39"/>
    <w:p w14:paraId="4D08B1F7" w14:textId="77777777" w:rsidR="004E4D39" w:rsidRPr="00DA7A23" w:rsidRDefault="004E4D39"/>
    <w:p w14:paraId="61A03E20" w14:textId="77777777" w:rsidR="004E4D39" w:rsidRPr="00DA7A23" w:rsidRDefault="004E4D39">
      <w:r w:rsidRPr="00DA7A23">
        <w:t>////////////////////////// E</w:t>
      </w:r>
      <w:r w:rsidR="000C06A9" w:rsidRPr="00DA7A23">
        <w:t xml:space="preserve">ND   20- YEAR WEATHERTIGHTNESS </w:t>
      </w:r>
      <w:r w:rsidRPr="00DA7A23">
        <w:t xml:space="preserve">WARRANTY \\\\\\\\\\\\\\\\\\\\\\\\\\  </w:t>
      </w:r>
    </w:p>
    <w:p w14:paraId="5B7C32F5" w14:textId="77777777" w:rsidR="004E4D39" w:rsidRPr="00DA7A23" w:rsidRDefault="004E4D39"/>
    <w:p w14:paraId="46BBB8F8" w14:textId="77777777" w:rsidR="004E4D39" w:rsidRPr="00DA7A23" w:rsidRDefault="004E4D39"/>
    <w:p w14:paraId="2AB3E560" w14:textId="77777777" w:rsidR="00034AE0" w:rsidRPr="00DA7A23" w:rsidRDefault="00034AE0">
      <w:pPr>
        <w:rPr>
          <w:sz w:val="20"/>
        </w:rPr>
        <w:sectPr w:rsidR="00034AE0" w:rsidRPr="00DA7A23" w:rsidSect="00F37B20">
          <w:headerReference w:type="default" r:id="rId11"/>
          <w:footerReference w:type="default" r:id="rId12"/>
          <w:footerReference w:type="first" r:id="rId13"/>
          <w:endnotePr>
            <w:numFmt w:val="decimal"/>
          </w:endnotePr>
          <w:type w:val="continuous"/>
          <w:pgSz w:w="12240" w:h="15840" w:code="1"/>
          <w:pgMar w:top="1440" w:right="1440" w:bottom="864" w:left="1440" w:header="864" w:footer="864" w:gutter="0"/>
          <w:paperSrc w:first="2" w:other="271"/>
          <w:cols w:space="720"/>
          <w:noEndnote/>
          <w:titlePg/>
          <w:docGrid w:linePitch="326"/>
        </w:sectPr>
      </w:pPr>
    </w:p>
    <w:p w14:paraId="52736133" w14:textId="77777777" w:rsidR="004E4D39" w:rsidRPr="00DA7A23" w:rsidRDefault="004E4D39">
      <w:pPr>
        <w:rPr>
          <w:sz w:val="20"/>
        </w:rPr>
      </w:pPr>
    </w:p>
    <w:p w14:paraId="2F64CCC0" w14:textId="77777777" w:rsidR="004E4D39" w:rsidRPr="00DA7A23" w:rsidRDefault="004E4D39">
      <w:pPr>
        <w:rPr>
          <w:sz w:val="20"/>
        </w:rPr>
      </w:pPr>
    </w:p>
    <w:p w14:paraId="490FB8D1" w14:textId="77777777" w:rsidR="004E4D39" w:rsidRPr="00231F1E" w:rsidRDefault="00992DBA">
      <w:pPr>
        <w:rPr>
          <w:sz w:val="22"/>
        </w:rPr>
      </w:pPr>
      <w:r w:rsidRPr="00231F1E">
        <w:rPr>
          <w:sz w:val="22"/>
        </w:rPr>
        <w:t>To:</w:t>
      </w:r>
      <w:r w:rsidRPr="00231F1E">
        <w:rPr>
          <w:sz w:val="22"/>
        </w:rPr>
        <w:tab/>
        <w:t>FP&amp;C</w:t>
      </w:r>
      <w:r w:rsidR="004E4D39" w:rsidRPr="00231F1E">
        <w:rPr>
          <w:sz w:val="22"/>
        </w:rPr>
        <w:t xml:space="preserve"> </w:t>
      </w:r>
      <w:proofErr w:type="gramStart"/>
      <w:r w:rsidR="004E4D39" w:rsidRPr="00231F1E">
        <w:rPr>
          <w:sz w:val="22"/>
        </w:rPr>
        <w:t xml:space="preserve">PROJECT  </w:t>
      </w:r>
      <w:r w:rsidR="005C6A6C" w:rsidRPr="00231F1E">
        <w:rPr>
          <w:sz w:val="22"/>
        </w:rPr>
        <w:t>MANAGERS</w:t>
      </w:r>
      <w:proofErr w:type="gramEnd"/>
      <w:r w:rsidR="005C6A6C" w:rsidRPr="00231F1E">
        <w:rPr>
          <w:sz w:val="22"/>
        </w:rPr>
        <w:t xml:space="preserve"> &amp;</w:t>
      </w:r>
      <w:r w:rsidR="004E4D39" w:rsidRPr="00231F1E">
        <w:rPr>
          <w:sz w:val="22"/>
        </w:rPr>
        <w:t xml:space="preserve"> TO WHOM IT MAY CONCERN</w:t>
      </w:r>
    </w:p>
    <w:p w14:paraId="7B32064F" w14:textId="77777777" w:rsidR="004E4D39" w:rsidRPr="00231F1E" w:rsidRDefault="004E4D39">
      <w:pPr>
        <w:rPr>
          <w:sz w:val="22"/>
        </w:rPr>
      </w:pPr>
    </w:p>
    <w:p w14:paraId="4929037A" w14:textId="77777777" w:rsidR="004E4D39" w:rsidRPr="00231F1E" w:rsidRDefault="004E4D39">
      <w:pPr>
        <w:rPr>
          <w:sz w:val="22"/>
        </w:rPr>
      </w:pPr>
    </w:p>
    <w:p w14:paraId="4577460C" w14:textId="77777777" w:rsidR="004E4D39" w:rsidRPr="00231F1E" w:rsidRDefault="004E4D39">
      <w:pPr>
        <w:rPr>
          <w:sz w:val="22"/>
        </w:rPr>
      </w:pPr>
      <w:r w:rsidRPr="00231F1E">
        <w:rPr>
          <w:sz w:val="22"/>
        </w:rPr>
        <w:t>From:</w:t>
      </w:r>
      <w:r w:rsidRPr="00231F1E">
        <w:rPr>
          <w:sz w:val="22"/>
        </w:rPr>
        <w:tab/>
        <w:t xml:space="preserve">STATE of </w:t>
      </w:r>
      <w:proofErr w:type="gramStart"/>
      <w:r w:rsidRPr="00231F1E">
        <w:rPr>
          <w:sz w:val="22"/>
        </w:rPr>
        <w:t xml:space="preserve">LOUISIANA,   </w:t>
      </w:r>
      <w:proofErr w:type="gramEnd"/>
      <w:r w:rsidRPr="00231F1E">
        <w:rPr>
          <w:sz w:val="22"/>
        </w:rPr>
        <w:t>DIVISION OF ADMINISTRATION</w:t>
      </w:r>
    </w:p>
    <w:p w14:paraId="0BC71553" w14:textId="77777777" w:rsidR="004E4D39" w:rsidRPr="00231F1E" w:rsidRDefault="004E4D39">
      <w:pPr>
        <w:rPr>
          <w:sz w:val="22"/>
        </w:rPr>
      </w:pPr>
      <w:r w:rsidRPr="00231F1E">
        <w:rPr>
          <w:sz w:val="22"/>
        </w:rPr>
        <w:tab/>
        <w:t>FACILITY PLANNING AND CONTROL</w:t>
      </w:r>
    </w:p>
    <w:p w14:paraId="6F89D842" w14:textId="77777777" w:rsidR="004E4D39" w:rsidRPr="00231F1E" w:rsidRDefault="004E4D39">
      <w:pPr>
        <w:rPr>
          <w:sz w:val="22"/>
        </w:rPr>
      </w:pPr>
      <w:r w:rsidRPr="00231F1E">
        <w:rPr>
          <w:sz w:val="22"/>
        </w:rPr>
        <w:tab/>
        <w:t>STATEWIDE   ROOFING   PROGRAM   SECTION</w:t>
      </w:r>
    </w:p>
    <w:p w14:paraId="163A4448" w14:textId="77777777" w:rsidR="004E4D39" w:rsidRPr="00231F1E" w:rsidRDefault="004E4D39">
      <w:pPr>
        <w:rPr>
          <w:sz w:val="22"/>
        </w:rPr>
      </w:pPr>
    </w:p>
    <w:p w14:paraId="545A2BA3" w14:textId="77777777" w:rsidR="004E4D39" w:rsidRPr="00231F1E" w:rsidRDefault="00992DBA">
      <w:pPr>
        <w:rPr>
          <w:sz w:val="22"/>
        </w:rPr>
      </w:pPr>
      <w:r w:rsidRPr="00231F1E">
        <w:rPr>
          <w:sz w:val="22"/>
        </w:rPr>
        <w:t>Re:</w:t>
      </w:r>
      <w:r w:rsidRPr="00231F1E">
        <w:rPr>
          <w:sz w:val="22"/>
        </w:rPr>
        <w:tab/>
        <w:t xml:space="preserve">METAL ROOF SYSTEM   20 - YEAR </w:t>
      </w:r>
      <w:r w:rsidR="004E4D39" w:rsidRPr="00231F1E">
        <w:rPr>
          <w:sz w:val="22"/>
        </w:rPr>
        <w:t>WEATHERTIGHTNESS</w:t>
      </w:r>
    </w:p>
    <w:p w14:paraId="2248EFDF" w14:textId="77777777" w:rsidR="004E4D39" w:rsidRPr="00231F1E" w:rsidRDefault="00992DBA">
      <w:pPr>
        <w:rPr>
          <w:sz w:val="22"/>
        </w:rPr>
      </w:pPr>
      <w:r w:rsidRPr="00231F1E">
        <w:rPr>
          <w:sz w:val="22"/>
        </w:rPr>
        <w:tab/>
        <w:t xml:space="preserve">No Dollar Limit (NDL) </w:t>
      </w:r>
      <w:r w:rsidR="004E4D39" w:rsidRPr="00231F1E">
        <w:rPr>
          <w:sz w:val="22"/>
        </w:rPr>
        <w:t>WARRANTY</w:t>
      </w:r>
    </w:p>
    <w:p w14:paraId="632707D0" w14:textId="77777777" w:rsidR="004E4D39" w:rsidRPr="00231F1E" w:rsidRDefault="004E4D39">
      <w:pPr>
        <w:rPr>
          <w:sz w:val="22"/>
        </w:rPr>
      </w:pPr>
    </w:p>
    <w:p w14:paraId="6B63B38A" w14:textId="77777777" w:rsidR="004E4D39" w:rsidRPr="00231F1E" w:rsidRDefault="004E4D39" w:rsidP="00034AE0">
      <w:pPr>
        <w:jc w:val="both"/>
        <w:rPr>
          <w:sz w:val="22"/>
        </w:rPr>
      </w:pPr>
      <w:r w:rsidRPr="00231F1E">
        <w:rPr>
          <w:sz w:val="22"/>
        </w:rPr>
        <w:t>Present policy will require that new metal roofing system installation on either new construction projects; or, retrofit construction project</w:t>
      </w:r>
      <w:r w:rsidR="0073364D" w:rsidRPr="00231F1E">
        <w:rPr>
          <w:sz w:val="22"/>
        </w:rPr>
        <w:t>s</w:t>
      </w:r>
      <w:r w:rsidRPr="00231F1E">
        <w:rPr>
          <w:sz w:val="22"/>
        </w:rPr>
        <w:t xml:space="preserve">; or, reroofing construction projects will require a </w:t>
      </w:r>
    </w:p>
    <w:p w14:paraId="6AEBB46F" w14:textId="77777777" w:rsidR="004E4D39" w:rsidRPr="00231F1E" w:rsidRDefault="00992DBA" w:rsidP="00034AE0">
      <w:pPr>
        <w:jc w:val="both"/>
        <w:rPr>
          <w:sz w:val="22"/>
        </w:rPr>
      </w:pPr>
      <w:r w:rsidRPr="00231F1E">
        <w:rPr>
          <w:sz w:val="22"/>
        </w:rPr>
        <w:t xml:space="preserve">20-Year Manufacturer's </w:t>
      </w:r>
      <w:r w:rsidR="0073364D" w:rsidRPr="00231F1E">
        <w:rPr>
          <w:sz w:val="22"/>
        </w:rPr>
        <w:t xml:space="preserve">Weathertightness </w:t>
      </w:r>
      <w:r w:rsidR="004E4D39" w:rsidRPr="00231F1E">
        <w:rPr>
          <w:sz w:val="22"/>
        </w:rPr>
        <w:t>(or,</w:t>
      </w:r>
      <w:r w:rsidRPr="00231F1E">
        <w:rPr>
          <w:sz w:val="22"/>
        </w:rPr>
        <w:t xml:space="preserve"> </w:t>
      </w:r>
      <w:r w:rsidR="004E4D39" w:rsidRPr="00231F1E">
        <w:rPr>
          <w:sz w:val="22"/>
        </w:rPr>
        <w:t>Weathertight</w:t>
      </w:r>
      <w:r w:rsidR="00DA7A23" w:rsidRPr="00231F1E">
        <w:rPr>
          <w:sz w:val="22"/>
        </w:rPr>
        <w:t>) (</w:t>
      </w:r>
      <w:r w:rsidR="004E4D39" w:rsidRPr="00231F1E">
        <w:rPr>
          <w:sz w:val="22"/>
        </w:rPr>
        <w:t>or, No Leak</w:t>
      </w:r>
      <w:r w:rsidR="00DA7A23" w:rsidRPr="00231F1E">
        <w:rPr>
          <w:sz w:val="22"/>
        </w:rPr>
        <w:t>) No</w:t>
      </w:r>
      <w:r w:rsidR="004E4D39" w:rsidRPr="00231F1E">
        <w:rPr>
          <w:sz w:val="22"/>
          <w:u w:val="single"/>
        </w:rPr>
        <w:t xml:space="preserve"> Dollar Limit</w:t>
      </w:r>
      <w:r w:rsidR="004E4D39" w:rsidRPr="00231F1E">
        <w:rPr>
          <w:sz w:val="22"/>
        </w:rPr>
        <w:t xml:space="preserve"> Warranty to be provided.</w:t>
      </w:r>
    </w:p>
    <w:p w14:paraId="6F75F78A" w14:textId="77777777" w:rsidR="004E4D39" w:rsidRPr="00231F1E" w:rsidRDefault="004E4D39" w:rsidP="00034AE0">
      <w:pPr>
        <w:jc w:val="both"/>
        <w:rPr>
          <w:sz w:val="22"/>
        </w:rPr>
      </w:pPr>
    </w:p>
    <w:p w14:paraId="1BA654A8" w14:textId="77777777" w:rsidR="004E4D39" w:rsidRPr="00231F1E" w:rsidRDefault="004E4D39" w:rsidP="00034AE0">
      <w:pPr>
        <w:jc w:val="both"/>
        <w:rPr>
          <w:sz w:val="22"/>
        </w:rPr>
      </w:pPr>
      <w:r w:rsidRPr="00231F1E">
        <w:rPr>
          <w:sz w:val="22"/>
        </w:rPr>
        <w:t>Since the inception of this policy, Facility Planning and Control</w:t>
      </w:r>
      <w:r w:rsidR="00992DBA" w:rsidRPr="00231F1E">
        <w:rPr>
          <w:sz w:val="22"/>
        </w:rPr>
        <w:t xml:space="preserve"> has received numerous warrantie</w:t>
      </w:r>
      <w:r w:rsidRPr="00231F1E">
        <w:rPr>
          <w:sz w:val="22"/>
        </w:rPr>
        <w:t>s with varying provisions unrelated to the State of Louisiana, provisions contradictory to the best interest of the State of Louisiana (a</w:t>
      </w:r>
      <w:r w:rsidR="0073364D" w:rsidRPr="00231F1E">
        <w:rPr>
          <w:sz w:val="22"/>
        </w:rPr>
        <w:t xml:space="preserve">nd in some cases for </w:t>
      </w:r>
      <w:proofErr w:type="gramStart"/>
      <w:r w:rsidR="0073364D" w:rsidRPr="00231F1E">
        <w:rPr>
          <w:sz w:val="22"/>
        </w:rPr>
        <w:t>Contractor</w:t>
      </w:r>
      <w:r w:rsidRPr="00231F1E">
        <w:rPr>
          <w:sz w:val="22"/>
        </w:rPr>
        <w:t>s  as</w:t>
      </w:r>
      <w:proofErr w:type="gramEnd"/>
      <w:r w:rsidRPr="00231F1E">
        <w:rPr>
          <w:sz w:val="22"/>
        </w:rPr>
        <w:t xml:space="preserve"> well) or just simply unrelated to the State's general project requirements.  In an effort to promote a clearer understanding of what is required, the Statewide Roofing Program Section has com</w:t>
      </w:r>
      <w:r w:rsidR="00992DBA" w:rsidRPr="00231F1E">
        <w:rPr>
          <w:sz w:val="22"/>
        </w:rPr>
        <w:t xml:space="preserve">piled and edited provisions of </w:t>
      </w:r>
      <w:r w:rsidRPr="00231F1E">
        <w:rPr>
          <w:sz w:val="22"/>
        </w:rPr>
        <w:t>currently avail</w:t>
      </w:r>
      <w:r w:rsidR="00992DBA" w:rsidRPr="00231F1E">
        <w:rPr>
          <w:sz w:val="22"/>
        </w:rPr>
        <w:t>able Industry Standard warrantie</w:t>
      </w:r>
      <w:r w:rsidRPr="00231F1E">
        <w:rPr>
          <w:sz w:val="22"/>
        </w:rPr>
        <w:t>s</w:t>
      </w:r>
      <w:r w:rsidR="0073364D" w:rsidRPr="00231F1E">
        <w:rPr>
          <w:sz w:val="22"/>
        </w:rPr>
        <w:t xml:space="preserve"> and</w:t>
      </w:r>
      <w:r w:rsidRPr="00231F1E">
        <w:rPr>
          <w:sz w:val="22"/>
        </w:rPr>
        <w:t xml:space="preserve"> has composed an acceptable warranty format </w:t>
      </w:r>
      <w:r w:rsidR="0073364D" w:rsidRPr="00231F1E">
        <w:rPr>
          <w:sz w:val="22"/>
        </w:rPr>
        <w:t>required</w:t>
      </w:r>
      <w:r w:rsidRPr="00231F1E">
        <w:rPr>
          <w:sz w:val="22"/>
        </w:rPr>
        <w:t xml:space="preserve"> for use on State of Louisiana projects.</w:t>
      </w:r>
    </w:p>
    <w:p w14:paraId="570A7DAF" w14:textId="77777777" w:rsidR="004E4D39" w:rsidRPr="00231F1E" w:rsidRDefault="004E4D39" w:rsidP="00034AE0">
      <w:pPr>
        <w:jc w:val="both"/>
        <w:rPr>
          <w:sz w:val="22"/>
        </w:rPr>
      </w:pPr>
    </w:p>
    <w:p w14:paraId="48847572" w14:textId="77777777" w:rsidR="004E4D39" w:rsidRPr="00231F1E" w:rsidRDefault="00992DBA" w:rsidP="00034AE0">
      <w:pPr>
        <w:jc w:val="both"/>
        <w:rPr>
          <w:sz w:val="22"/>
        </w:rPr>
      </w:pPr>
      <w:r w:rsidRPr="00231F1E">
        <w:rPr>
          <w:sz w:val="22"/>
        </w:rPr>
        <w:t>The following FOUR (4) page “</w:t>
      </w:r>
      <w:r w:rsidR="004E4D39" w:rsidRPr="00231F1E">
        <w:rPr>
          <w:sz w:val="22"/>
        </w:rPr>
        <w:t xml:space="preserve">Sample Warranty” is to be included in </w:t>
      </w:r>
      <w:r w:rsidR="0073364D" w:rsidRPr="00231F1E">
        <w:rPr>
          <w:sz w:val="22"/>
        </w:rPr>
        <w:t>the</w:t>
      </w:r>
      <w:r w:rsidR="004E4D39" w:rsidRPr="00231F1E">
        <w:rPr>
          <w:sz w:val="22"/>
        </w:rPr>
        <w:t xml:space="preserve"> Project Manual as reference of </w:t>
      </w:r>
      <w:r w:rsidR="0073364D" w:rsidRPr="00231F1E">
        <w:rPr>
          <w:sz w:val="22"/>
        </w:rPr>
        <w:t>the</w:t>
      </w:r>
      <w:r w:rsidR="004E4D39" w:rsidRPr="00231F1E">
        <w:rPr>
          <w:sz w:val="22"/>
        </w:rPr>
        <w:t xml:space="preserve"> </w:t>
      </w:r>
      <w:r w:rsidR="004E4D39" w:rsidRPr="00231F1E">
        <w:rPr>
          <w:sz w:val="22"/>
          <w:u w:val="single"/>
        </w:rPr>
        <w:t>acceptable warranty</w:t>
      </w:r>
      <w:r w:rsidR="004E4D39" w:rsidRPr="00231F1E">
        <w:rPr>
          <w:sz w:val="22"/>
        </w:rPr>
        <w:t>.  Bidders are to be advised that this warranty,</w:t>
      </w:r>
      <w:r w:rsidR="0073364D" w:rsidRPr="00231F1E">
        <w:rPr>
          <w:sz w:val="22"/>
        </w:rPr>
        <w:t xml:space="preserve"> complete and fully executed must</w:t>
      </w:r>
      <w:r w:rsidR="004E4D39" w:rsidRPr="00231F1E">
        <w:rPr>
          <w:sz w:val="22"/>
        </w:rPr>
        <w:t xml:space="preserve"> be used; </w:t>
      </w:r>
      <w:r w:rsidR="004E4D39" w:rsidRPr="00231F1E">
        <w:rPr>
          <w:sz w:val="22"/>
          <w:u w:val="single"/>
        </w:rPr>
        <w:t>or</w:t>
      </w:r>
      <w:r w:rsidR="004E4D39" w:rsidRPr="00231F1E">
        <w:rPr>
          <w:sz w:val="22"/>
        </w:rPr>
        <w:t>, at the option of the successful bidder (or metal roof system manufactu</w:t>
      </w:r>
      <w:r w:rsidR="0073364D" w:rsidRPr="00231F1E">
        <w:rPr>
          <w:sz w:val="22"/>
        </w:rPr>
        <w:t>rer</w:t>
      </w:r>
      <w:r w:rsidR="00DA7A23" w:rsidRPr="00231F1E">
        <w:rPr>
          <w:sz w:val="22"/>
        </w:rPr>
        <w:t>) a</w:t>
      </w:r>
      <w:r w:rsidR="0073364D" w:rsidRPr="00231F1E">
        <w:rPr>
          <w:sz w:val="22"/>
        </w:rPr>
        <w:t xml:space="preserve"> “Manufacturer’s</w:t>
      </w:r>
      <w:r w:rsidR="004E4D39" w:rsidRPr="00231F1E">
        <w:rPr>
          <w:sz w:val="22"/>
        </w:rPr>
        <w:t xml:space="preserve"> Warranty” may be used provided it is </w:t>
      </w:r>
      <w:r w:rsidR="0073364D" w:rsidRPr="00231F1E">
        <w:rPr>
          <w:sz w:val="22"/>
        </w:rPr>
        <w:t>written exactly as the attached State version</w:t>
      </w:r>
      <w:r w:rsidR="004E4D39" w:rsidRPr="00231F1E">
        <w:rPr>
          <w:sz w:val="22"/>
        </w:rPr>
        <w:t>.</w:t>
      </w:r>
    </w:p>
    <w:p w14:paraId="1C9A6C36" w14:textId="77777777" w:rsidR="004E4D39" w:rsidRPr="00231F1E" w:rsidRDefault="004E4D39" w:rsidP="00034AE0">
      <w:pPr>
        <w:jc w:val="both"/>
        <w:rPr>
          <w:sz w:val="22"/>
        </w:rPr>
      </w:pPr>
    </w:p>
    <w:p w14:paraId="6B360644" w14:textId="77777777" w:rsidR="004E4D39" w:rsidRPr="00231F1E" w:rsidRDefault="005B61FA" w:rsidP="00034AE0">
      <w:pPr>
        <w:jc w:val="both"/>
        <w:rPr>
          <w:sz w:val="22"/>
        </w:rPr>
      </w:pPr>
      <w:r w:rsidRPr="00231F1E">
        <w:rPr>
          <w:sz w:val="22"/>
        </w:rPr>
        <w:t>Manufacturer’s Warrantie</w:t>
      </w:r>
      <w:r w:rsidR="004E4D39" w:rsidRPr="00231F1E">
        <w:rPr>
          <w:sz w:val="22"/>
        </w:rPr>
        <w:t xml:space="preserve">s are to be approved for use on a </w:t>
      </w:r>
      <w:proofErr w:type="gramStart"/>
      <w:r w:rsidR="004E4D39" w:rsidRPr="00231F1E">
        <w:rPr>
          <w:sz w:val="22"/>
        </w:rPr>
        <w:t>project by project</w:t>
      </w:r>
      <w:proofErr w:type="gramEnd"/>
      <w:r w:rsidR="004E4D39" w:rsidRPr="00231F1E">
        <w:rPr>
          <w:sz w:val="22"/>
        </w:rPr>
        <w:t xml:space="preserve"> basis by FP&amp;C </w:t>
      </w:r>
      <w:r w:rsidR="004E4D39" w:rsidRPr="00231F1E">
        <w:rPr>
          <w:sz w:val="22"/>
          <w:u w:val="single"/>
        </w:rPr>
        <w:t>prior to Bidding</w:t>
      </w:r>
      <w:r w:rsidR="004E4D39" w:rsidRPr="00231F1E">
        <w:rPr>
          <w:sz w:val="22"/>
        </w:rPr>
        <w:t>. Subm</w:t>
      </w:r>
      <w:r w:rsidR="00992DBA" w:rsidRPr="00231F1E">
        <w:rPr>
          <w:sz w:val="22"/>
        </w:rPr>
        <w:t>ittal of all proposed warrantie</w:t>
      </w:r>
      <w:r w:rsidR="004E4D39" w:rsidRPr="00231F1E">
        <w:rPr>
          <w:sz w:val="22"/>
        </w:rPr>
        <w:t xml:space="preserve">s shall be per Instructions to Bidders; Article 4. </w:t>
      </w:r>
      <w:r w:rsidR="004E4D39" w:rsidRPr="00231F1E">
        <w:rPr>
          <w:sz w:val="22"/>
          <w:u w:val="single"/>
        </w:rPr>
        <w:t>BID DOCUMENTS</w:t>
      </w:r>
      <w:r w:rsidR="004E4D39" w:rsidRPr="00231F1E">
        <w:rPr>
          <w:sz w:val="22"/>
        </w:rPr>
        <w:t>; 4.3 “Substitutions”. Failing to receive Pre-Bid Approval will not</w:t>
      </w:r>
      <w:r w:rsidR="004E4D39" w:rsidRPr="00231F1E">
        <w:rPr>
          <w:i/>
          <w:sz w:val="22"/>
        </w:rPr>
        <w:t xml:space="preserve"> </w:t>
      </w:r>
      <w:r w:rsidR="004E4D39" w:rsidRPr="00231F1E">
        <w:rPr>
          <w:sz w:val="22"/>
        </w:rPr>
        <w:t>relieve manufacturer from compliance with p</w:t>
      </w:r>
      <w:r w:rsidR="00992DBA" w:rsidRPr="00231F1E">
        <w:rPr>
          <w:sz w:val="22"/>
        </w:rPr>
        <w:t xml:space="preserve">rovisions of “Sample Warranty”.  </w:t>
      </w:r>
      <w:r w:rsidR="004E4D39" w:rsidRPr="00231F1E">
        <w:rPr>
          <w:sz w:val="22"/>
        </w:rPr>
        <w:t>All Bidders are advised that an approved warranty is required before completed project Acceptance can be given.</w:t>
      </w:r>
    </w:p>
    <w:p w14:paraId="129B56D1" w14:textId="77777777" w:rsidR="004E4D39" w:rsidRPr="00231F1E" w:rsidRDefault="004E4D39">
      <w:pPr>
        <w:rPr>
          <w:sz w:val="22"/>
          <w:u w:val="single"/>
        </w:rPr>
      </w:pPr>
    </w:p>
    <w:p w14:paraId="6C5E49FE" w14:textId="77777777" w:rsidR="004E4D39" w:rsidRPr="00231F1E" w:rsidRDefault="004E4D39">
      <w:pPr>
        <w:rPr>
          <w:sz w:val="22"/>
        </w:rPr>
      </w:pPr>
      <w:r w:rsidRPr="00231F1E">
        <w:rPr>
          <w:sz w:val="22"/>
        </w:rPr>
        <w:t>Significant points regarding warranty provisions:</w:t>
      </w:r>
    </w:p>
    <w:p w14:paraId="78498CB5" w14:textId="77777777" w:rsidR="004E4D39" w:rsidRPr="00231F1E" w:rsidRDefault="004E4D39">
      <w:pPr>
        <w:rPr>
          <w:sz w:val="22"/>
        </w:rPr>
      </w:pPr>
    </w:p>
    <w:p w14:paraId="38A7EA46" w14:textId="77777777" w:rsidR="004E4D39" w:rsidRPr="00231F1E" w:rsidRDefault="004E4D39" w:rsidP="00034AE0">
      <w:pPr>
        <w:jc w:val="both"/>
        <w:rPr>
          <w:sz w:val="22"/>
        </w:rPr>
      </w:pPr>
      <w:r w:rsidRPr="00231F1E">
        <w:rPr>
          <w:sz w:val="22"/>
        </w:rPr>
        <w:t>*</w:t>
      </w:r>
      <w:proofErr w:type="gramStart"/>
      <w:r w:rsidRPr="00231F1E">
        <w:rPr>
          <w:sz w:val="22"/>
        </w:rPr>
        <w:t xml:space="preserve">   “</w:t>
      </w:r>
      <w:proofErr w:type="gramEnd"/>
      <w:r w:rsidR="00992DBA" w:rsidRPr="00231F1E">
        <w:rPr>
          <w:sz w:val="22"/>
        </w:rPr>
        <w:t>No Dollar Limit” (NDL) warrantie</w:t>
      </w:r>
      <w:r w:rsidRPr="00231F1E">
        <w:rPr>
          <w:sz w:val="22"/>
        </w:rPr>
        <w:t>s are consistent with the present requirements of the State for low-slope and other roofing s</w:t>
      </w:r>
      <w:r w:rsidR="00992DBA" w:rsidRPr="00231F1E">
        <w:rPr>
          <w:sz w:val="22"/>
        </w:rPr>
        <w:t>ystems.  Other “Limited Warrantie</w:t>
      </w:r>
      <w:r w:rsidR="00901B93" w:rsidRPr="00231F1E">
        <w:rPr>
          <w:sz w:val="22"/>
        </w:rPr>
        <w:t>s” offered</w:t>
      </w:r>
      <w:r w:rsidRPr="00231F1E">
        <w:rPr>
          <w:sz w:val="22"/>
        </w:rPr>
        <w:t xml:space="preserve"> base their total value on:  a) cost of mater</w:t>
      </w:r>
      <w:r w:rsidR="00992DBA" w:rsidRPr="00231F1E">
        <w:rPr>
          <w:sz w:val="22"/>
        </w:rPr>
        <w:t>ials; b) original Owner’s cost;</w:t>
      </w:r>
      <w:r w:rsidRPr="00231F1E">
        <w:rPr>
          <w:sz w:val="22"/>
        </w:rPr>
        <w:t xml:space="preserve"> c) a form of prorated cost;</w:t>
      </w:r>
      <w:r w:rsidR="00901B93" w:rsidRPr="00231F1E">
        <w:rPr>
          <w:sz w:val="22"/>
        </w:rPr>
        <w:t xml:space="preserve"> and</w:t>
      </w:r>
      <w:r w:rsidRPr="00231F1E">
        <w:rPr>
          <w:sz w:val="22"/>
        </w:rPr>
        <w:t xml:space="preserve"> d) other </w:t>
      </w:r>
      <w:r w:rsidRPr="00231F1E">
        <w:rPr>
          <w:sz w:val="22"/>
          <w:u w:val="single"/>
        </w:rPr>
        <w:t>undefined limitations</w:t>
      </w:r>
      <w:r w:rsidRPr="00231F1E">
        <w:rPr>
          <w:sz w:val="22"/>
        </w:rPr>
        <w:t xml:space="preserve"> related to costs. </w:t>
      </w:r>
    </w:p>
    <w:p w14:paraId="1CD35646" w14:textId="77777777" w:rsidR="004E4D39" w:rsidRPr="00231F1E" w:rsidRDefault="004E4D39" w:rsidP="00034AE0">
      <w:pPr>
        <w:jc w:val="both"/>
        <w:rPr>
          <w:sz w:val="22"/>
        </w:rPr>
      </w:pPr>
    </w:p>
    <w:p w14:paraId="72A182E9" w14:textId="77777777" w:rsidR="004E4D39" w:rsidRPr="00231F1E" w:rsidRDefault="004E4D39" w:rsidP="00034AE0">
      <w:pPr>
        <w:jc w:val="both"/>
        <w:rPr>
          <w:sz w:val="22"/>
        </w:rPr>
      </w:pPr>
      <w:r w:rsidRPr="00231F1E">
        <w:rPr>
          <w:sz w:val="22"/>
        </w:rPr>
        <w:t>*    The “Term” of the warranty is stated to be 20 years (not 18 years beginning the second year after acceptance); however, we have acquiesced by agreeing to rely initially on R-3 (Contractor’s Warranty) for the</w:t>
      </w:r>
      <w:r w:rsidR="00992DBA" w:rsidRPr="00231F1E">
        <w:rPr>
          <w:sz w:val="22"/>
        </w:rPr>
        <w:t xml:space="preserve"> first two years – see page 3, </w:t>
      </w:r>
      <w:r w:rsidRPr="00231F1E">
        <w:rPr>
          <w:sz w:val="22"/>
        </w:rPr>
        <w:t>“Warranty Responsibility”.</w:t>
      </w:r>
    </w:p>
    <w:p w14:paraId="3928096D" w14:textId="77777777" w:rsidR="004E4D39" w:rsidRPr="00231F1E" w:rsidRDefault="004E4D39" w:rsidP="00034AE0">
      <w:pPr>
        <w:jc w:val="both"/>
        <w:rPr>
          <w:sz w:val="22"/>
        </w:rPr>
      </w:pPr>
    </w:p>
    <w:p w14:paraId="4FFE59E9" w14:textId="77777777" w:rsidR="00E11BD4" w:rsidRDefault="004E4D39" w:rsidP="00034AE0">
      <w:pPr>
        <w:jc w:val="both"/>
        <w:rPr>
          <w:sz w:val="22"/>
        </w:rPr>
      </w:pPr>
      <w:r w:rsidRPr="00231F1E">
        <w:rPr>
          <w:sz w:val="22"/>
        </w:rPr>
        <w:t>*    We have reasonably excluded manufacturer liability</w:t>
      </w:r>
      <w:r w:rsidR="00992DBA" w:rsidRPr="00231F1E">
        <w:rPr>
          <w:sz w:val="22"/>
        </w:rPr>
        <w:t xml:space="preserve"> for Acts of Nature, and other </w:t>
      </w:r>
      <w:r w:rsidRPr="00231F1E">
        <w:rPr>
          <w:sz w:val="22"/>
        </w:rPr>
        <w:t>uncontrollable circumstances. We HAVE NOT absolved the manufacturer from poor workmanship</w:t>
      </w:r>
      <w:r w:rsidR="00992DBA" w:rsidRPr="00231F1E">
        <w:rPr>
          <w:sz w:val="22"/>
        </w:rPr>
        <w:t xml:space="preserve"> (as appeared in some warrantie</w:t>
      </w:r>
      <w:r w:rsidRPr="00231F1E">
        <w:rPr>
          <w:sz w:val="22"/>
        </w:rPr>
        <w:t xml:space="preserve">s) because this is the reason </w:t>
      </w:r>
      <w:proofErr w:type="gramStart"/>
      <w:r w:rsidRPr="00231F1E">
        <w:rPr>
          <w:sz w:val="22"/>
        </w:rPr>
        <w:t>manufacturer’s</w:t>
      </w:r>
      <w:proofErr w:type="gramEnd"/>
      <w:r w:rsidR="00992DBA" w:rsidRPr="00231F1E">
        <w:rPr>
          <w:sz w:val="22"/>
        </w:rPr>
        <w:t xml:space="preserve"> certify and approve contractors and installer</w:t>
      </w:r>
      <w:r w:rsidRPr="00231F1E">
        <w:rPr>
          <w:sz w:val="22"/>
        </w:rPr>
        <w:t xml:space="preserve">s in the first </w:t>
      </w:r>
    </w:p>
    <w:p w14:paraId="6BCC2C23" w14:textId="77777777" w:rsidR="00E11BD4" w:rsidRDefault="00E11BD4" w:rsidP="00034AE0">
      <w:pPr>
        <w:jc w:val="both"/>
        <w:rPr>
          <w:sz w:val="22"/>
        </w:rPr>
      </w:pPr>
    </w:p>
    <w:p w14:paraId="12C63B85" w14:textId="77777777" w:rsidR="00E11BD4" w:rsidRDefault="00E11BD4" w:rsidP="00034AE0">
      <w:pPr>
        <w:jc w:val="both"/>
        <w:rPr>
          <w:sz w:val="22"/>
        </w:rPr>
      </w:pPr>
    </w:p>
    <w:p w14:paraId="59E61A15" w14:textId="77777777" w:rsidR="004E4D39" w:rsidRPr="00231F1E" w:rsidRDefault="004E4D39" w:rsidP="00034AE0">
      <w:pPr>
        <w:jc w:val="both"/>
        <w:rPr>
          <w:sz w:val="22"/>
        </w:rPr>
      </w:pPr>
      <w:r w:rsidRPr="00231F1E">
        <w:rPr>
          <w:sz w:val="22"/>
        </w:rPr>
        <w:t>place. We’ve excluded circumstances like “damage by strong gales”, “unpaid bills for sup</w:t>
      </w:r>
      <w:r w:rsidR="00992DBA" w:rsidRPr="00231F1E">
        <w:rPr>
          <w:sz w:val="22"/>
        </w:rPr>
        <w:t>plies, installation and service</w:t>
      </w:r>
      <w:r w:rsidRPr="00231F1E">
        <w:rPr>
          <w:sz w:val="22"/>
        </w:rPr>
        <w:t>s”, and the like.</w:t>
      </w:r>
    </w:p>
    <w:p w14:paraId="6B837D61" w14:textId="77777777" w:rsidR="001B1EF8" w:rsidRPr="00231F1E" w:rsidRDefault="001B1EF8" w:rsidP="00034AE0">
      <w:pPr>
        <w:jc w:val="both"/>
        <w:rPr>
          <w:sz w:val="22"/>
        </w:rPr>
      </w:pPr>
    </w:p>
    <w:p w14:paraId="2E6DE5B4" w14:textId="77777777" w:rsidR="004E4D39" w:rsidRPr="00231F1E" w:rsidRDefault="004E4D39" w:rsidP="00034AE0">
      <w:pPr>
        <w:jc w:val="both"/>
        <w:rPr>
          <w:sz w:val="22"/>
        </w:rPr>
      </w:pPr>
      <w:r w:rsidRPr="00231F1E">
        <w:rPr>
          <w:sz w:val="22"/>
        </w:rPr>
        <w:t xml:space="preserve">*    The </w:t>
      </w:r>
      <w:r w:rsidR="00992DBA" w:rsidRPr="00231F1E">
        <w:rPr>
          <w:sz w:val="22"/>
        </w:rPr>
        <w:t>venue for dispute resolution</w:t>
      </w:r>
      <w:r w:rsidRPr="00231F1E">
        <w:rPr>
          <w:sz w:val="22"/>
        </w:rPr>
        <w:t xml:space="preserve"> is the 19</w:t>
      </w:r>
      <w:r w:rsidRPr="00231F1E">
        <w:rPr>
          <w:sz w:val="22"/>
          <w:vertAlign w:val="superscript"/>
        </w:rPr>
        <w:t>th</w:t>
      </w:r>
      <w:r w:rsidRPr="00231F1E">
        <w:rPr>
          <w:sz w:val="22"/>
        </w:rPr>
        <w:t xml:space="preserve"> Judicial Court in and for the Parish of East Baton Rouge, State of Louisiana.</w:t>
      </w:r>
    </w:p>
    <w:p w14:paraId="491200C8" w14:textId="77777777" w:rsidR="004E4D39" w:rsidRPr="00231F1E" w:rsidRDefault="004E4D39" w:rsidP="00034AE0">
      <w:pPr>
        <w:jc w:val="both"/>
        <w:rPr>
          <w:sz w:val="22"/>
        </w:rPr>
      </w:pPr>
    </w:p>
    <w:p w14:paraId="52B4E30E" w14:textId="77777777" w:rsidR="004E4D39" w:rsidRPr="00231F1E" w:rsidRDefault="004E4D39" w:rsidP="00034AE0">
      <w:pPr>
        <w:jc w:val="both"/>
        <w:rPr>
          <w:sz w:val="22"/>
        </w:rPr>
      </w:pPr>
      <w:r w:rsidRPr="00231F1E">
        <w:rPr>
          <w:sz w:val="22"/>
        </w:rPr>
        <w:t>*  We have included</w:t>
      </w:r>
      <w:r w:rsidR="00992DBA" w:rsidRPr="00231F1E">
        <w:rPr>
          <w:sz w:val="22"/>
        </w:rPr>
        <w:t xml:space="preserve"> a provision for drying </w:t>
      </w:r>
      <w:r w:rsidRPr="00231F1E">
        <w:rPr>
          <w:sz w:val="22"/>
        </w:rPr>
        <w:t xml:space="preserve">of wet insulation caused by a roof leak as a warranty responsibility – other damages may occur but are difficult </w:t>
      </w:r>
      <w:r w:rsidR="00992DBA" w:rsidRPr="00231F1E">
        <w:rPr>
          <w:sz w:val="22"/>
        </w:rPr>
        <w:t>to assign total responsibility.  An engineered provision for drying of insulation wetted by roof leaks is to be agreed on by the State prior to implementation.</w:t>
      </w:r>
    </w:p>
    <w:p w14:paraId="0077673B" w14:textId="77777777" w:rsidR="004E4D39" w:rsidRPr="00231F1E" w:rsidRDefault="004E4D39" w:rsidP="00034AE0">
      <w:pPr>
        <w:jc w:val="both"/>
        <w:rPr>
          <w:sz w:val="22"/>
        </w:rPr>
      </w:pPr>
    </w:p>
    <w:p w14:paraId="7FBFFF6C" w14:textId="77777777" w:rsidR="004E4D39" w:rsidRPr="00231F1E" w:rsidRDefault="004E4D39" w:rsidP="00034AE0">
      <w:pPr>
        <w:jc w:val="both"/>
        <w:rPr>
          <w:sz w:val="22"/>
        </w:rPr>
      </w:pPr>
      <w:r w:rsidRPr="00231F1E">
        <w:rPr>
          <w:sz w:val="22"/>
        </w:rPr>
        <w:t xml:space="preserve">*     </w:t>
      </w:r>
      <w:r w:rsidR="00901B93" w:rsidRPr="00231F1E">
        <w:rPr>
          <w:sz w:val="22"/>
        </w:rPr>
        <w:t>Details</w:t>
      </w:r>
      <w:r w:rsidRPr="00231F1E">
        <w:rPr>
          <w:sz w:val="22"/>
        </w:rPr>
        <w:t xml:space="preserve"> about reporting and principal’s respon</w:t>
      </w:r>
      <w:r w:rsidR="00992DBA" w:rsidRPr="00231F1E">
        <w:rPr>
          <w:sz w:val="22"/>
        </w:rPr>
        <w:t>se are typical of most warrantie</w:t>
      </w:r>
      <w:r w:rsidRPr="00231F1E">
        <w:rPr>
          <w:sz w:val="22"/>
        </w:rPr>
        <w:t>s except we’ve protected the Owner’s right to safeguard the building without risk of voiding the warranty.</w:t>
      </w:r>
    </w:p>
    <w:p w14:paraId="03B6CCE6" w14:textId="77777777" w:rsidR="004E4D39" w:rsidRPr="00231F1E" w:rsidRDefault="004E4D39" w:rsidP="00034AE0">
      <w:pPr>
        <w:jc w:val="both"/>
        <w:rPr>
          <w:sz w:val="22"/>
        </w:rPr>
      </w:pPr>
    </w:p>
    <w:p w14:paraId="16DF398C" w14:textId="77777777" w:rsidR="004E4D39" w:rsidRPr="00231F1E" w:rsidRDefault="004E4D39" w:rsidP="00034AE0">
      <w:pPr>
        <w:jc w:val="both"/>
        <w:rPr>
          <w:sz w:val="22"/>
        </w:rPr>
      </w:pPr>
      <w:r w:rsidRPr="00231F1E">
        <w:rPr>
          <w:sz w:val="22"/>
        </w:rPr>
        <w:t>*     Warranty Responsibility – a typical warranty absolves the manufacturer from patent &amp; de</w:t>
      </w:r>
      <w:r w:rsidR="00992DBA" w:rsidRPr="00231F1E">
        <w:rPr>
          <w:sz w:val="22"/>
        </w:rPr>
        <w:t xml:space="preserve">sign copyright violations, etc.  </w:t>
      </w:r>
      <w:r w:rsidRPr="00231F1E">
        <w:rPr>
          <w:sz w:val="22"/>
        </w:rPr>
        <w:t>As buyer, we have the right to rely on the Seller to have taken care of that business and absolve the State from claim action.  False claims as to merchantability an</w:t>
      </w:r>
      <w:r w:rsidR="00901B93" w:rsidRPr="00231F1E">
        <w:rPr>
          <w:sz w:val="22"/>
        </w:rPr>
        <w:t xml:space="preserve">d suitability are better tied </w:t>
      </w:r>
      <w:r w:rsidRPr="00231F1E">
        <w:rPr>
          <w:sz w:val="22"/>
        </w:rPr>
        <w:t>to Designer recommendations</w:t>
      </w:r>
      <w:r w:rsidR="00901B93" w:rsidRPr="00231F1E">
        <w:rPr>
          <w:sz w:val="22"/>
        </w:rPr>
        <w:t>/specifications</w:t>
      </w:r>
      <w:r w:rsidRPr="00231F1E">
        <w:rPr>
          <w:sz w:val="22"/>
        </w:rPr>
        <w:t>.</w:t>
      </w:r>
    </w:p>
    <w:p w14:paraId="0CAF66DC" w14:textId="77777777" w:rsidR="004E4D39" w:rsidRPr="00231F1E" w:rsidRDefault="004E4D39" w:rsidP="00034AE0">
      <w:pPr>
        <w:pBdr>
          <w:bottom w:val="dotted" w:sz="24" w:space="1" w:color="auto"/>
        </w:pBdr>
        <w:jc w:val="both"/>
        <w:rPr>
          <w:sz w:val="22"/>
        </w:rPr>
      </w:pPr>
    </w:p>
    <w:p w14:paraId="4009C5D6" w14:textId="77777777" w:rsidR="001B1EF8" w:rsidRPr="00231F1E" w:rsidRDefault="001B1EF8" w:rsidP="00034AE0">
      <w:pPr>
        <w:jc w:val="both"/>
        <w:rPr>
          <w:sz w:val="22"/>
        </w:rPr>
      </w:pPr>
    </w:p>
    <w:p w14:paraId="51F77A42" w14:textId="77777777" w:rsidR="001B1EF8" w:rsidRPr="00231F1E" w:rsidRDefault="001B1EF8" w:rsidP="00034AE0">
      <w:pPr>
        <w:jc w:val="both"/>
        <w:rPr>
          <w:sz w:val="22"/>
        </w:rPr>
      </w:pPr>
    </w:p>
    <w:p w14:paraId="1E1A15D0" w14:textId="77777777" w:rsidR="004E4D39" w:rsidRPr="00231F1E" w:rsidRDefault="004E4D39" w:rsidP="00034AE0">
      <w:pPr>
        <w:jc w:val="both"/>
        <w:rPr>
          <w:sz w:val="22"/>
        </w:rPr>
      </w:pPr>
      <w:r w:rsidRPr="00231F1E">
        <w:rPr>
          <w:sz w:val="22"/>
        </w:rPr>
        <w:t>T</w:t>
      </w:r>
      <w:r w:rsidR="001B1EF8" w:rsidRPr="00231F1E">
        <w:rPr>
          <w:sz w:val="22"/>
        </w:rPr>
        <w:t>his information is for your use</w:t>
      </w:r>
      <w:r w:rsidRPr="00231F1E">
        <w:rPr>
          <w:sz w:val="22"/>
        </w:rPr>
        <w:t xml:space="preserve">.  </w:t>
      </w:r>
      <w:r w:rsidR="005B61FA" w:rsidRPr="00231F1E">
        <w:rPr>
          <w:sz w:val="22"/>
        </w:rPr>
        <w:t>Further refinements of this warranty may occur; please consult with your project manager to obtain the latest version</w:t>
      </w:r>
      <w:r w:rsidRPr="00231F1E">
        <w:rPr>
          <w:sz w:val="22"/>
        </w:rPr>
        <w:t>.  Please forward any and all comments you may have (or, those you may receive from others) - it is our intent to provide FP&amp;C with a fair, manageable and enforceable warranty document.</w:t>
      </w:r>
    </w:p>
    <w:p w14:paraId="073ED458" w14:textId="77777777" w:rsidR="00F37B20" w:rsidRPr="00F37B20" w:rsidRDefault="00F37B20" w:rsidP="00F37B20">
      <w:pPr>
        <w:rPr>
          <w:sz w:val="20"/>
        </w:rPr>
      </w:pPr>
    </w:p>
    <w:sectPr w:rsidR="00F37B20" w:rsidRPr="00F37B20" w:rsidSect="00B17B23">
      <w:headerReference w:type="default" r:id="rId14"/>
      <w:footerReference w:type="default" r:id="rId15"/>
      <w:headerReference w:type="first" r:id="rId16"/>
      <w:footerReference w:type="first" r:id="rId17"/>
      <w:endnotePr>
        <w:numFmt w:val="decimal"/>
      </w:endnotePr>
      <w:pgSz w:w="12240" w:h="15840" w:code="1"/>
      <w:pgMar w:top="1728" w:right="1440" w:bottom="864" w:left="1440" w:header="1440" w:footer="864"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0266" w14:textId="77777777" w:rsidR="007F5D8A" w:rsidRDefault="007F5D8A">
      <w:r>
        <w:separator/>
      </w:r>
    </w:p>
  </w:endnote>
  <w:endnote w:type="continuationSeparator" w:id="0">
    <w:p w14:paraId="22A722C4" w14:textId="77777777" w:rsidR="007F5D8A" w:rsidRDefault="007F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388C" w14:textId="0E1574C2" w:rsidR="00BD6347" w:rsidRDefault="00F37B20" w:rsidP="00B17B23">
    <w:pPr>
      <w:pStyle w:val="Footer"/>
      <w:tabs>
        <w:tab w:val="clear" w:pos="8640"/>
        <w:tab w:val="right" w:pos="9360"/>
      </w:tabs>
    </w:pPr>
    <w:r>
      <w:rPr>
        <w:sz w:val="20"/>
      </w:rPr>
      <w:t>September 2025</w:t>
    </w:r>
    <w:r w:rsidR="00BD6347">
      <w:tab/>
    </w:r>
    <w:r w:rsidR="00BD6347">
      <w:tab/>
    </w:r>
    <w:r w:rsidR="00B17B23">
      <w:t xml:space="preserve">   </w:t>
    </w:r>
    <w:r w:rsidR="00B17B23">
      <w:rPr>
        <w:sz w:val="20"/>
      </w:rPr>
      <w:t xml:space="preserve">Page </w:t>
    </w:r>
    <w:r w:rsidR="00B17B23" w:rsidRPr="00B17B23">
      <w:rPr>
        <w:sz w:val="20"/>
      </w:rPr>
      <w:fldChar w:fldCharType="begin"/>
    </w:r>
    <w:r w:rsidR="00B17B23" w:rsidRPr="00B17B23">
      <w:rPr>
        <w:sz w:val="20"/>
      </w:rPr>
      <w:instrText xml:space="preserve"> PAGE   \* MERGEFORMAT </w:instrText>
    </w:r>
    <w:r w:rsidR="00B17B23" w:rsidRPr="00B17B23">
      <w:rPr>
        <w:sz w:val="20"/>
      </w:rPr>
      <w:fldChar w:fldCharType="separate"/>
    </w:r>
    <w:r w:rsidR="008A42F0">
      <w:rPr>
        <w:noProof/>
        <w:sz w:val="20"/>
      </w:rPr>
      <w:t>2</w:t>
    </w:r>
    <w:r w:rsidR="00B17B23" w:rsidRPr="00B17B23">
      <w:rPr>
        <w:noProof/>
        <w:sz w:val="20"/>
      </w:rPr>
      <w:fldChar w:fldCharType="end"/>
    </w:r>
    <w:r w:rsidR="00B17B23">
      <w:rPr>
        <w:sz w:val="20"/>
      </w:rPr>
      <w:t xml:space="preserve"> of </w:t>
    </w:r>
    <w:r w:rsidR="00FB537D">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1AF1" w14:textId="36DF219F" w:rsidR="00FB537D" w:rsidRPr="00B17B23" w:rsidRDefault="00F37B20" w:rsidP="00B17B23">
    <w:pPr>
      <w:pStyle w:val="Footer"/>
      <w:tabs>
        <w:tab w:val="clear" w:pos="8640"/>
        <w:tab w:val="right" w:pos="9360"/>
      </w:tabs>
      <w:rPr>
        <w:sz w:val="20"/>
      </w:rPr>
    </w:pPr>
    <w:r>
      <w:rPr>
        <w:sz w:val="20"/>
      </w:rPr>
      <w:t>September 2025</w:t>
    </w:r>
    <w:r w:rsidR="00B17B23">
      <w:rPr>
        <w:sz w:val="20"/>
      </w:rPr>
      <w:tab/>
    </w:r>
    <w:r w:rsidR="00B17B23">
      <w:rPr>
        <w:sz w:val="20"/>
      </w:rPr>
      <w:tab/>
      <w:t xml:space="preserve">Page </w:t>
    </w:r>
    <w:r w:rsidR="00B17B23" w:rsidRPr="00B17B23">
      <w:rPr>
        <w:sz w:val="20"/>
      </w:rPr>
      <w:fldChar w:fldCharType="begin"/>
    </w:r>
    <w:r w:rsidR="00B17B23" w:rsidRPr="00B17B23">
      <w:rPr>
        <w:sz w:val="20"/>
      </w:rPr>
      <w:instrText xml:space="preserve"> PAGE   \* MERGEFORMAT </w:instrText>
    </w:r>
    <w:r w:rsidR="00B17B23" w:rsidRPr="00B17B23">
      <w:rPr>
        <w:sz w:val="20"/>
      </w:rPr>
      <w:fldChar w:fldCharType="separate"/>
    </w:r>
    <w:r w:rsidR="008A42F0">
      <w:rPr>
        <w:noProof/>
        <w:sz w:val="20"/>
      </w:rPr>
      <w:t>1</w:t>
    </w:r>
    <w:r w:rsidR="00B17B23" w:rsidRPr="00B17B23">
      <w:rPr>
        <w:noProof/>
        <w:sz w:val="20"/>
      </w:rPr>
      <w:fldChar w:fldCharType="end"/>
    </w:r>
    <w:r w:rsidR="00B17B23">
      <w:rPr>
        <w:sz w:val="20"/>
      </w:rPr>
      <w:t xml:space="preserve"> of </w:t>
    </w:r>
    <w:r w:rsidR="00FB537D">
      <w:rPr>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58FE" w14:textId="57CFEEC9" w:rsidR="001B1EF8" w:rsidRPr="009737FA" w:rsidRDefault="00F37B20" w:rsidP="00B17B23">
    <w:pPr>
      <w:pStyle w:val="Footer"/>
      <w:tabs>
        <w:tab w:val="clear" w:pos="8640"/>
        <w:tab w:val="right" w:pos="9360"/>
      </w:tabs>
      <w:rPr>
        <w:sz w:val="20"/>
      </w:rPr>
    </w:pPr>
    <w:r>
      <w:rPr>
        <w:sz w:val="20"/>
      </w:rPr>
      <w:t>September 2025</w:t>
    </w:r>
    <w:r w:rsidR="00B17B23">
      <w:tab/>
    </w:r>
    <w:r w:rsidR="00B17B23">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699D" w14:textId="77777777" w:rsidR="00034AE0" w:rsidRDefault="00034AE0" w:rsidP="00C72331">
    <w:pPr>
      <w:pStyle w:val="Footer"/>
    </w:pPr>
    <w:r>
      <w:rPr>
        <w:sz w:val="20"/>
      </w:rPr>
      <w:t>August 12, 2014</w:t>
    </w:r>
    <w:r>
      <w:tab/>
    </w:r>
    <w:r>
      <w:tab/>
    </w:r>
    <w:r w:rsidRPr="00BD6347">
      <w:rPr>
        <w:sz w:val="20"/>
      </w:rPr>
      <w:t xml:space="preserve">Page </w:t>
    </w:r>
    <w:r>
      <w:rPr>
        <w:sz w:val="20"/>
      </w:rPr>
      <w:fldChar w:fldCharType="begin"/>
    </w:r>
    <w:r>
      <w:rPr>
        <w:sz w:val="20"/>
      </w:rPr>
      <w:instrText xml:space="preserve"> PAGE  </w:instrText>
    </w:r>
    <w:r>
      <w:rPr>
        <w:sz w:val="20"/>
      </w:rPr>
      <w:fldChar w:fldCharType="separate"/>
    </w:r>
    <w:r w:rsidR="001B1EF8">
      <w:rPr>
        <w:noProof/>
        <w:sz w:val="20"/>
      </w:rPr>
      <w:t>1</w:t>
    </w:r>
    <w:r>
      <w:rPr>
        <w:sz w:val="20"/>
      </w:rPr>
      <w:fldChar w:fldCharType="end"/>
    </w:r>
    <w:r w:rsidRPr="00BD6347">
      <w:rPr>
        <w:sz w:val="20"/>
      </w:rPr>
      <w:t xml:space="preserve"> of </w:t>
    </w:r>
    <w:r>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E2E8" w14:textId="77777777" w:rsidR="007F5D8A" w:rsidRDefault="007F5D8A">
      <w:r>
        <w:separator/>
      </w:r>
    </w:p>
  </w:footnote>
  <w:footnote w:type="continuationSeparator" w:id="0">
    <w:p w14:paraId="501CFE02" w14:textId="77777777" w:rsidR="007F5D8A" w:rsidRDefault="007F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F560" w14:textId="77777777" w:rsidR="00C72331" w:rsidRDefault="00C72331">
    <w:pPr>
      <w:pStyle w:val="Header"/>
    </w:pPr>
    <w:r>
      <w:rPr>
        <w:sz w:val="20"/>
      </w:rPr>
      <w:t>20-Year Weathertightness Warranty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D61B" w14:textId="77777777" w:rsidR="001B1EF8" w:rsidRPr="001B1EF8" w:rsidRDefault="001B1EF8" w:rsidP="001B1EF8">
    <w:pPr>
      <w:rPr>
        <w:sz w:val="20"/>
        <w:u w:val="single"/>
      </w:rPr>
    </w:pPr>
    <w:r w:rsidRPr="001B1EF8">
      <w:rPr>
        <w:sz w:val="20"/>
        <w:u w:val="single"/>
      </w:rPr>
      <w:t>F</w:t>
    </w:r>
    <w:r w:rsidR="0073364D">
      <w:rPr>
        <w:sz w:val="20"/>
        <w:u w:val="single"/>
      </w:rPr>
      <w:t xml:space="preserve">P&amp;C Project Managers &amp; </w:t>
    </w:r>
    <w:r w:rsidRPr="001B1EF8">
      <w:rPr>
        <w:sz w:val="20"/>
        <w:u w:val="single"/>
      </w:rPr>
      <w:t>To Whom It May Concern</w:t>
    </w:r>
  </w:p>
  <w:p w14:paraId="5186A7C5" w14:textId="77777777" w:rsidR="001B1EF8" w:rsidRPr="001B1EF8" w:rsidRDefault="0073364D" w:rsidP="001B1EF8">
    <w:pPr>
      <w:rPr>
        <w:sz w:val="20"/>
      </w:rPr>
    </w:pPr>
    <w:r>
      <w:rPr>
        <w:sz w:val="20"/>
      </w:rPr>
      <w:t xml:space="preserve">METAL ROOF SYSTEM   20 - YEAR </w:t>
    </w:r>
    <w:r w:rsidR="001B1EF8" w:rsidRPr="001B1EF8">
      <w:rPr>
        <w:sz w:val="20"/>
      </w:rPr>
      <w:t>WEATHERTIGHTNESS</w:t>
    </w:r>
  </w:p>
  <w:p w14:paraId="35DF01DD" w14:textId="77777777" w:rsidR="001B1EF8" w:rsidRPr="001B1EF8" w:rsidRDefault="0073364D" w:rsidP="001B1EF8">
    <w:pPr>
      <w:rPr>
        <w:sz w:val="20"/>
      </w:rPr>
    </w:pPr>
    <w:r>
      <w:rPr>
        <w:sz w:val="20"/>
      </w:rPr>
      <w:t>No Dollar Limit</w:t>
    </w:r>
    <w:proofErr w:type="gramStart"/>
    <w:r>
      <w:rPr>
        <w:sz w:val="20"/>
      </w:rPr>
      <w:t xml:space="preserve">   (</w:t>
    </w:r>
    <w:proofErr w:type="gramEnd"/>
    <w:r>
      <w:rPr>
        <w:sz w:val="20"/>
      </w:rPr>
      <w:t xml:space="preserve">NDL) </w:t>
    </w:r>
    <w:r w:rsidR="001B1EF8" w:rsidRPr="001B1EF8">
      <w:rPr>
        <w:sz w:val="20"/>
      </w:rPr>
      <w:t>WARRANTY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BDB1" w14:textId="77777777" w:rsidR="001B1EF8" w:rsidRDefault="001B1EF8" w:rsidP="001B1EF8">
    <w:pPr>
      <w:rPr>
        <w:u w:val="single"/>
      </w:rPr>
    </w:pPr>
    <w:r>
      <w:rPr>
        <w:u w:val="single"/>
      </w:rPr>
      <w:t xml:space="preserve">FP&amp;C Project </w:t>
    </w:r>
    <w:r w:rsidR="005C6A6C">
      <w:rPr>
        <w:u w:val="single"/>
      </w:rPr>
      <w:t>Managers &amp;</w:t>
    </w:r>
    <w:r>
      <w:rPr>
        <w:u w:val="single"/>
      </w:rPr>
      <w:t xml:space="preserve"> To Whom It May Concern</w:t>
    </w:r>
  </w:p>
  <w:p w14:paraId="45A8EBB1" w14:textId="77777777" w:rsidR="001B1EF8" w:rsidRDefault="005C6A6C" w:rsidP="001B1EF8">
    <w:r>
      <w:t>METAL ROOF SYSTEM</w:t>
    </w:r>
    <w:r w:rsidR="001B1EF8">
      <w:t xml:space="preserve">   20 - </w:t>
    </w:r>
    <w:r>
      <w:t>YEAR WEATHERTIGHTNESS</w:t>
    </w:r>
  </w:p>
  <w:p w14:paraId="7C66CE92" w14:textId="77777777" w:rsidR="001B1EF8" w:rsidRDefault="001B1EF8" w:rsidP="001B1EF8">
    <w:r>
      <w:t>No Dollar Limit</w:t>
    </w:r>
    <w:proofErr w:type="gramStart"/>
    <w:r>
      <w:t xml:space="preserve">   (</w:t>
    </w:r>
    <w:proofErr w:type="gramEnd"/>
    <w:r>
      <w:t>NDL</w:t>
    </w:r>
    <w:r w:rsidR="005C6A6C">
      <w:t>) WARRANTY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B0369"/>
    <w:multiLevelType w:val="hybridMultilevel"/>
    <w:tmpl w:val="12D62156"/>
    <w:lvl w:ilvl="0" w:tplc="B3C4132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E665AB4"/>
    <w:multiLevelType w:val="hybridMultilevel"/>
    <w:tmpl w:val="B5E0E0F8"/>
    <w:lvl w:ilvl="0" w:tplc="6D6C4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8D0A88"/>
    <w:multiLevelType w:val="hybridMultilevel"/>
    <w:tmpl w:val="800AA3C6"/>
    <w:lvl w:ilvl="0" w:tplc="04090017">
      <w:start w:val="1"/>
      <w:numFmt w:val="lowerLetter"/>
      <w:lvlText w:val="%1)"/>
      <w:lvlJc w:val="left"/>
      <w:pPr>
        <w:ind w:left="1395" w:hanging="6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F10CD5"/>
    <w:multiLevelType w:val="hybridMultilevel"/>
    <w:tmpl w:val="E862BF30"/>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69C62D12"/>
    <w:multiLevelType w:val="hybridMultilevel"/>
    <w:tmpl w:val="A5ECE350"/>
    <w:lvl w:ilvl="0" w:tplc="6D6C42B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7DC7C73"/>
    <w:multiLevelType w:val="hybridMultilevel"/>
    <w:tmpl w:val="6CA22088"/>
    <w:lvl w:ilvl="0" w:tplc="EC704A6C">
      <w:start w:val="1"/>
      <w:numFmt w:val="lowerLetter"/>
      <w:lvlText w:val="%1)"/>
      <w:lvlJc w:val="left"/>
      <w:pPr>
        <w:ind w:left="1395" w:hanging="6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60"/>
    <w:rsid w:val="00032C85"/>
    <w:rsid w:val="00034AE0"/>
    <w:rsid w:val="000B1C55"/>
    <w:rsid w:val="000B2149"/>
    <w:rsid w:val="000C06A9"/>
    <w:rsid w:val="000C6812"/>
    <w:rsid w:val="000D3F66"/>
    <w:rsid w:val="000F3661"/>
    <w:rsid w:val="00117AE7"/>
    <w:rsid w:val="00132C29"/>
    <w:rsid w:val="00137D6F"/>
    <w:rsid w:val="00142C5A"/>
    <w:rsid w:val="001722F8"/>
    <w:rsid w:val="00192461"/>
    <w:rsid w:val="001B1EF8"/>
    <w:rsid w:val="002069E0"/>
    <w:rsid w:val="0021332A"/>
    <w:rsid w:val="00231F1E"/>
    <w:rsid w:val="002451D8"/>
    <w:rsid w:val="00254DDE"/>
    <w:rsid w:val="002627A5"/>
    <w:rsid w:val="003725F7"/>
    <w:rsid w:val="0037519D"/>
    <w:rsid w:val="00375E23"/>
    <w:rsid w:val="00393DF0"/>
    <w:rsid w:val="003A1BA4"/>
    <w:rsid w:val="003B1F08"/>
    <w:rsid w:val="003F32E5"/>
    <w:rsid w:val="00405ADB"/>
    <w:rsid w:val="004339F4"/>
    <w:rsid w:val="00437D45"/>
    <w:rsid w:val="00452A55"/>
    <w:rsid w:val="00453B89"/>
    <w:rsid w:val="004D1C89"/>
    <w:rsid w:val="004E4D39"/>
    <w:rsid w:val="004F2DFA"/>
    <w:rsid w:val="00557DFF"/>
    <w:rsid w:val="005640EC"/>
    <w:rsid w:val="005645E9"/>
    <w:rsid w:val="0058332B"/>
    <w:rsid w:val="005B61FA"/>
    <w:rsid w:val="005C6A6C"/>
    <w:rsid w:val="005F60F4"/>
    <w:rsid w:val="00631213"/>
    <w:rsid w:val="00674C9B"/>
    <w:rsid w:val="0073364D"/>
    <w:rsid w:val="00771BDA"/>
    <w:rsid w:val="00790012"/>
    <w:rsid w:val="00793E5E"/>
    <w:rsid w:val="007A27C0"/>
    <w:rsid w:val="007C5E73"/>
    <w:rsid w:val="007F5D8A"/>
    <w:rsid w:val="00813E79"/>
    <w:rsid w:val="0081674C"/>
    <w:rsid w:val="00876AF7"/>
    <w:rsid w:val="008A3C1C"/>
    <w:rsid w:val="008A42F0"/>
    <w:rsid w:val="008E0593"/>
    <w:rsid w:val="00901B93"/>
    <w:rsid w:val="00905913"/>
    <w:rsid w:val="009737FA"/>
    <w:rsid w:val="00992DBA"/>
    <w:rsid w:val="009E325E"/>
    <w:rsid w:val="009F2E5F"/>
    <w:rsid w:val="00A1116B"/>
    <w:rsid w:val="00A23BF4"/>
    <w:rsid w:val="00A46D3A"/>
    <w:rsid w:val="00A500C8"/>
    <w:rsid w:val="00A63468"/>
    <w:rsid w:val="00A7557C"/>
    <w:rsid w:val="00AB4EAD"/>
    <w:rsid w:val="00AD581E"/>
    <w:rsid w:val="00B17B23"/>
    <w:rsid w:val="00B207E9"/>
    <w:rsid w:val="00B4508F"/>
    <w:rsid w:val="00B509A3"/>
    <w:rsid w:val="00BA0090"/>
    <w:rsid w:val="00BB441D"/>
    <w:rsid w:val="00BD6347"/>
    <w:rsid w:val="00BE396A"/>
    <w:rsid w:val="00C36CED"/>
    <w:rsid w:val="00C45C33"/>
    <w:rsid w:val="00C72331"/>
    <w:rsid w:val="00CA0E3A"/>
    <w:rsid w:val="00CE0160"/>
    <w:rsid w:val="00CE7072"/>
    <w:rsid w:val="00CF36B4"/>
    <w:rsid w:val="00D86748"/>
    <w:rsid w:val="00DA69FD"/>
    <w:rsid w:val="00DA7A23"/>
    <w:rsid w:val="00DD17FA"/>
    <w:rsid w:val="00DD6462"/>
    <w:rsid w:val="00E11BD4"/>
    <w:rsid w:val="00E156BA"/>
    <w:rsid w:val="00E56386"/>
    <w:rsid w:val="00E60C5A"/>
    <w:rsid w:val="00E94206"/>
    <w:rsid w:val="00EA1F15"/>
    <w:rsid w:val="00EA7B30"/>
    <w:rsid w:val="00ED59EA"/>
    <w:rsid w:val="00ED5B9C"/>
    <w:rsid w:val="00F12EC2"/>
    <w:rsid w:val="00F37A92"/>
    <w:rsid w:val="00F37B20"/>
    <w:rsid w:val="00F37EDA"/>
    <w:rsid w:val="00FB537D"/>
    <w:rsid w:val="00FC6E39"/>
    <w:rsid w:val="00FD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927273"/>
  <w15:chartTrackingRefBased/>
  <w15:docId w15:val="{02EC2551-9AA6-4152-9FE4-B3D4D560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17B23"/>
    <w:rPr>
      <w:snapToGrid w:val="0"/>
      <w:sz w:val="24"/>
    </w:rPr>
  </w:style>
  <w:style w:type="paragraph" w:styleId="BalloonText">
    <w:name w:val="Balloon Text"/>
    <w:basedOn w:val="Normal"/>
    <w:link w:val="BalloonTextChar"/>
    <w:rsid w:val="009737FA"/>
    <w:rPr>
      <w:rFonts w:ascii="Segoe UI" w:hAnsi="Segoe UI" w:cs="Segoe UI"/>
      <w:sz w:val="18"/>
      <w:szCs w:val="18"/>
    </w:rPr>
  </w:style>
  <w:style w:type="character" w:customStyle="1" w:styleId="BalloonTextChar">
    <w:name w:val="Balloon Text Char"/>
    <w:link w:val="BalloonText"/>
    <w:rsid w:val="009737F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4C21-9147-4647-8B8E-76CF360D373B}">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9C5B65-5B19-450A-84E9-38B338A4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444DF8-A816-4318-9406-3B3D65FB76BF}">
  <ds:schemaRefs>
    <ds:schemaRef ds:uri="http://schemas.microsoft.com/sharepoint/v3/contenttype/forms"/>
  </ds:schemaRefs>
</ds:datastoreItem>
</file>

<file path=customXml/itemProps4.xml><?xml version="1.0" encoding="utf-8"?>
<ds:datastoreItem xmlns:ds="http://schemas.openxmlformats.org/officeDocument/2006/customXml" ds:itemID="{DBDAB057-2217-48CE-AEBD-038039D0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2085</Words>
  <Characters>12400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TWENTY (20) YEAR WEATHERTIGHTNESS</vt:lpstr>
    </vt:vector>
  </TitlesOfParts>
  <Company>State of LA/Division of Administration</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TWENTY (20) YEAR WEATHERTIGHTNESS</dc:title>
  <dc:subject/>
  <dc:creator>gjudice</dc:creator>
  <cp:keywords/>
  <cp:lastModifiedBy>Daina Kroll</cp:lastModifiedBy>
  <cp:revision>3</cp:revision>
  <cp:lastPrinted>2018-04-11T13:57:00Z</cp:lastPrinted>
  <dcterms:created xsi:type="dcterms:W3CDTF">2025-09-02T14:40:00Z</dcterms:created>
  <dcterms:modified xsi:type="dcterms:W3CDTF">2025-09-02T14:47:00Z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43000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